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345F" w14:textId="77777777" w:rsidR="00104F2A" w:rsidRPr="00104F2A" w:rsidRDefault="00104F2A" w:rsidP="00104F2A">
      <w:pPr>
        <w:pStyle w:val="Heading1"/>
      </w:pPr>
      <w:r w:rsidRPr="00104F2A">
        <w:t>Disclaimer</w:t>
      </w:r>
    </w:p>
    <w:p w14:paraId="2D03D244" w14:textId="7ED9F975" w:rsidR="00104F2A" w:rsidRPr="00104F2A" w:rsidRDefault="00104F2A" w:rsidP="00104F2A">
      <w:pPr>
        <w:rPr>
          <w:caps/>
          <w:spacing w:val="15"/>
          <w:sz w:val="22"/>
          <w:szCs w:val="22"/>
        </w:rPr>
      </w:pPr>
      <w:r w:rsidRPr="00104F2A">
        <w:rPr>
          <w:b/>
          <w:bCs/>
          <w:caps/>
          <w:spacing w:val="15"/>
          <w:sz w:val="22"/>
          <w:szCs w:val="22"/>
        </w:rPr>
        <w:t>Last Updated:</w:t>
      </w:r>
      <w:r w:rsidRPr="00104F2A">
        <w:rPr>
          <w:caps/>
          <w:spacing w:val="15"/>
          <w:sz w:val="22"/>
          <w:szCs w:val="22"/>
        </w:rPr>
        <w:t xml:space="preserve"> </w:t>
      </w:r>
      <w:r w:rsidR="00400064">
        <w:rPr>
          <w:caps/>
          <w:spacing w:val="15"/>
          <w:sz w:val="22"/>
          <w:szCs w:val="22"/>
        </w:rPr>
        <w:t>07</w:t>
      </w:r>
      <w:r w:rsidR="00400064" w:rsidRPr="00400064">
        <w:rPr>
          <w:caps/>
          <w:spacing w:val="15"/>
          <w:sz w:val="22"/>
          <w:szCs w:val="22"/>
          <w:vertAlign w:val="superscript"/>
        </w:rPr>
        <w:t>th</w:t>
      </w:r>
      <w:r w:rsidR="00400064">
        <w:rPr>
          <w:caps/>
          <w:spacing w:val="15"/>
          <w:sz w:val="22"/>
          <w:szCs w:val="22"/>
        </w:rPr>
        <w:t xml:space="preserve"> may 2026</w:t>
      </w:r>
    </w:p>
    <w:p w14:paraId="06A6458F" w14:textId="77777777" w:rsidR="00104F2A" w:rsidRPr="00104F2A" w:rsidRDefault="00104F2A" w:rsidP="00104F2A">
      <w:pPr>
        <w:rPr>
          <w:b/>
          <w:bCs/>
          <w:caps/>
          <w:spacing w:val="15"/>
          <w:sz w:val="22"/>
          <w:szCs w:val="22"/>
        </w:rPr>
      </w:pPr>
      <w:r w:rsidRPr="00104F2A">
        <w:rPr>
          <w:b/>
          <w:bCs/>
          <w:caps/>
          <w:spacing w:val="15"/>
          <w:sz w:val="22"/>
          <w:szCs w:val="22"/>
        </w:rPr>
        <w:t>1. General Information</w:t>
      </w:r>
    </w:p>
    <w:p w14:paraId="33C74409" w14:textId="77777777" w:rsidR="00104F2A" w:rsidRPr="00104F2A" w:rsidRDefault="00104F2A" w:rsidP="00104F2A">
      <w:pPr>
        <w:rPr>
          <w:caps/>
          <w:spacing w:val="15"/>
          <w:sz w:val="22"/>
          <w:szCs w:val="22"/>
        </w:rPr>
      </w:pPr>
      <w:r w:rsidRPr="00104F2A">
        <w:rPr>
          <w:caps/>
          <w:spacing w:val="15"/>
          <w:sz w:val="22"/>
          <w:szCs w:val="22"/>
        </w:rPr>
        <w:t>The information, content, software, analytics, reports, recommendations, and materials provided through OpenOS Technologies ("OpenOS", "we", "our", or "us") are provided solely for general informational, analytical, operational, and business-support purposes.</w:t>
      </w:r>
    </w:p>
    <w:p w14:paraId="7E89D2E0" w14:textId="77777777" w:rsidR="00104F2A" w:rsidRPr="00104F2A" w:rsidRDefault="00104F2A" w:rsidP="00104F2A">
      <w:pPr>
        <w:rPr>
          <w:caps/>
          <w:spacing w:val="15"/>
          <w:sz w:val="22"/>
          <w:szCs w:val="22"/>
        </w:rPr>
      </w:pPr>
      <w:r w:rsidRPr="00104F2A">
        <w:rPr>
          <w:caps/>
          <w:spacing w:val="15"/>
          <w:sz w:val="22"/>
          <w:szCs w:val="22"/>
        </w:rPr>
        <w:t>While we strive to provide accurate and reliable services, OpenOS makes no guarantees regarding the completeness, accuracy, reliability, suitability, or availability of any information, output, recommendation, analysis, or content generated through our platform.</w:t>
      </w:r>
    </w:p>
    <w:p w14:paraId="086BD1C4" w14:textId="77777777" w:rsidR="00104F2A" w:rsidRPr="00104F2A" w:rsidRDefault="00104F2A" w:rsidP="00104F2A">
      <w:pPr>
        <w:rPr>
          <w:caps/>
          <w:spacing w:val="15"/>
          <w:sz w:val="22"/>
          <w:szCs w:val="22"/>
        </w:rPr>
      </w:pPr>
      <w:r w:rsidRPr="00104F2A">
        <w:rPr>
          <w:caps/>
          <w:spacing w:val="15"/>
          <w:sz w:val="22"/>
          <w:szCs w:val="22"/>
        </w:rPr>
        <w:t>Any reliance placed on such information is strictly at the user's own risk.</w:t>
      </w:r>
    </w:p>
    <w:p w14:paraId="5D040866" w14:textId="77777777" w:rsidR="00104F2A" w:rsidRPr="00104F2A" w:rsidRDefault="00104F2A" w:rsidP="00104F2A">
      <w:pPr>
        <w:rPr>
          <w:b/>
          <w:bCs/>
          <w:caps/>
          <w:spacing w:val="15"/>
          <w:sz w:val="22"/>
          <w:szCs w:val="22"/>
        </w:rPr>
      </w:pPr>
      <w:r w:rsidRPr="00104F2A">
        <w:rPr>
          <w:b/>
          <w:bCs/>
          <w:caps/>
          <w:spacing w:val="15"/>
          <w:sz w:val="22"/>
          <w:szCs w:val="22"/>
        </w:rPr>
        <w:t>2. AI-Generated Content Disclaimer</w:t>
      </w:r>
    </w:p>
    <w:p w14:paraId="7EC31AED" w14:textId="77777777" w:rsidR="00104F2A" w:rsidRPr="00104F2A" w:rsidRDefault="00104F2A" w:rsidP="00104F2A">
      <w:pPr>
        <w:rPr>
          <w:caps/>
          <w:spacing w:val="15"/>
          <w:sz w:val="22"/>
          <w:szCs w:val="22"/>
        </w:rPr>
      </w:pPr>
      <w:r w:rsidRPr="00104F2A">
        <w:rPr>
          <w:caps/>
          <w:spacing w:val="15"/>
          <w:sz w:val="22"/>
          <w:szCs w:val="22"/>
        </w:rPr>
        <w:t>OpenOS utilizes artificial intelligence technologies, including Large Language Models (LLMs), machine learning systems, and automated analytical tools.</w:t>
      </w:r>
    </w:p>
    <w:p w14:paraId="1DECE931" w14:textId="77777777" w:rsidR="00104F2A" w:rsidRPr="00104F2A" w:rsidRDefault="00104F2A" w:rsidP="00104F2A">
      <w:pPr>
        <w:rPr>
          <w:caps/>
          <w:spacing w:val="15"/>
          <w:sz w:val="22"/>
          <w:szCs w:val="22"/>
        </w:rPr>
      </w:pPr>
      <w:r w:rsidRPr="00104F2A">
        <w:rPr>
          <w:caps/>
          <w:spacing w:val="15"/>
          <w:sz w:val="22"/>
          <w:szCs w:val="22"/>
        </w:rPr>
        <w:t>Users acknowledge and agree that:</w:t>
      </w:r>
    </w:p>
    <w:p w14:paraId="24BAB047" w14:textId="77777777" w:rsidR="00104F2A" w:rsidRPr="00104F2A" w:rsidRDefault="00104F2A">
      <w:pPr>
        <w:numPr>
          <w:ilvl w:val="0"/>
          <w:numId w:val="1"/>
        </w:numPr>
        <w:rPr>
          <w:caps/>
          <w:spacing w:val="15"/>
          <w:sz w:val="22"/>
          <w:szCs w:val="22"/>
        </w:rPr>
      </w:pPr>
      <w:r w:rsidRPr="00104F2A">
        <w:rPr>
          <w:caps/>
          <w:spacing w:val="15"/>
          <w:sz w:val="22"/>
          <w:szCs w:val="22"/>
        </w:rPr>
        <w:t>AI-generated responses may contain inaccuracies, omissions, or outdated information.</w:t>
      </w:r>
    </w:p>
    <w:p w14:paraId="29096577" w14:textId="77777777" w:rsidR="00104F2A" w:rsidRPr="00104F2A" w:rsidRDefault="00104F2A">
      <w:pPr>
        <w:numPr>
          <w:ilvl w:val="0"/>
          <w:numId w:val="1"/>
        </w:numPr>
        <w:rPr>
          <w:caps/>
          <w:spacing w:val="15"/>
          <w:sz w:val="22"/>
          <w:szCs w:val="22"/>
        </w:rPr>
      </w:pPr>
      <w:r w:rsidRPr="00104F2A">
        <w:rPr>
          <w:caps/>
          <w:spacing w:val="15"/>
          <w:sz w:val="22"/>
          <w:szCs w:val="22"/>
        </w:rPr>
        <w:t>AI-generated outputs are generated probabilistically and may not always reflect factual or complete information.</w:t>
      </w:r>
    </w:p>
    <w:p w14:paraId="68865F9E" w14:textId="77777777" w:rsidR="00104F2A" w:rsidRPr="00104F2A" w:rsidRDefault="00104F2A">
      <w:pPr>
        <w:numPr>
          <w:ilvl w:val="0"/>
          <w:numId w:val="1"/>
        </w:numPr>
        <w:rPr>
          <w:caps/>
          <w:spacing w:val="15"/>
          <w:sz w:val="22"/>
          <w:szCs w:val="22"/>
        </w:rPr>
      </w:pPr>
      <w:r w:rsidRPr="00104F2A">
        <w:rPr>
          <w:caps/>
          <w:spacing w:val="15"/>
          <w:sz w:val="22"/>
          <w:szCs w:val="22"/>
        </w:rPr>
        <w:t>AI-generated recommendations should be independently reviewed and validated before implementation.</w:t>
      </w:r>
    </w:p>
    <w:p w14:paraId="060F24FE" w14:textId="77777777" w:rsidR="00104F2A" w:rsidRPr="00104F2A" w:rsidRDefault="00104F2A">
      <w:pPr>
        <w:numPr>
          <w:ilvl w:val="0"/>
          <w:numId w:val="1"/>
        </w:numPr>
        <w:rPr>
          <w:caps/>
          <w:spacing w:val="15"/>
          <w:sz w:val="22"/>
          <w:szCs w:val="22"/>
        </w:rPr>
      </w:pPr>
      <w:r w:rsidRPr="00104F2A">
        <w:rPr>
          <w:caps/>
          <w:spacing w:val="15"/>
          <w:sz w:val="22"/>
          <w:szCs w:val="22"/>
        </w:rPr>
        <w:t>OpenOS does not guarantee the correctness of AI-generated outputs.</w:t>
      </w:r>
    </w:p>
    <w:p w14:paraId="0E0AC9AB" w14:textId="77777777" w:rsidR="00104F2A" w:rsidRPr="00104F2A" w:rsidRDefault="00104F2A" w:rsidP="00104F2A">
      <w:pPr>
        <w:rPr>
          <w:caps/>
          <w:spacing w:val="15"/>
          <w:sz w:val="22"/>
          <w:szCs w:val="22"/>
        </w:rPr>
      </w:pPr>
      <w:r w:rsidRPr="00104F2A">
        <w:rPr>
          <w:caps/>
          <w:spacing w:val="15"/>
          <w:sz w:val="22"/>
          <w:szCs w:val="22"/>
        </w:rPr>
        <w:t>Users remain solely responsible for evaluating and verifying all outputs before making business, operational, legal, financial, regulatory, or strategic decisions.</w:t>
      </w:r>
    </w:p>
    <w:p w14:paraId="1A2AEF2F" w14:textId="77777777" w:rsidR="00104F2A" w:rsidRPr="00104F2A" w:rsidRDefault="00104F2A" w:rsidP="00104F2A">
      <w:pPr>
        <w:rPr>
          <w:b/>
          <w:bCs/>
          <w:caps/>
          <w:spacing w:val="15"/>
          <w:sz w:val="22"/>
          <w:szCs w:val="22"/>
        </w:rPr>
      </w:pPr>
      <w:r w:rsidRPr="00104F2A">
        <w:rPr>
          <w:b/>
          <w:bCs/>
          <w:caps/>
          <w:spacing w:val="15"/>
          <w:sz w:val="22"/>
          <w:szCs w:val="22"/>
        </w:rPr>
        <w:t>3. No Professional Advice</w:t>
      </w:r>
    </w:p>
    <w:p w14:paraId="7C268C3A" w14:textId="77777777" w:rsidR="00104F2A" w:rsidRPr="00104F2A" w:rsidRDefault="00104F2A" w:rsidP="00104F2A">
      <w:pPr>
        <w:rPr>
          <w:caps/>
          <w:spacing w:val="15"/>
          <w:sz w:val="22"/>
          <w:szCs w:val="22"/>
        </w:rPr>
      </w:pPr>
      <w:r w:rsidRPr="00104F2A">
        <w:rPr>
          <w:caps/>
          <w:spacing w:val="15"/>
          <w:sz w:val="22"/>
          <w:szCs w:val="22"/>
        </w:rPr>
        <w:t>OpenOS services do not constitute:</w:t>
      </w:r>
    </w:p>
    <w:p w14:paraId="6DDE8913" w14:textId="77777777" w:rsidR="00104F2A" w:rsidRPr="00104F2A" w:rsidRDefault="00104F2A">
      <w:pPr>
        <w:numPr>
          <w:ilvl w:val="0"/>
          <w:numId w:val="2"/>
        </w:numPr>
        <w:rPr>
          <w:caps/>
          <w:spacing w:val="15"/>
          <w:sz w:val="22"/>
          <w:szCs w:val="22"/>
        </w:rPr>
      </w:pPr>
      <w:r w:rsidRPr="00104F2A">
        <w:rPr>
          <w:caps/>
          <w:spacing w:val="15"/>
          <w:sz w:val="22"/>
          <w:szCs w:val="22"/>
        </w:rPr>
        <w:t>Legal advice</w:t>
      </w:r>
    </w:p>
    <w:p w14:paraId="0D3D8F6C" w14:textId="77777777" w:rsidR="00104F2A" w:rsidRPr="00104F2A" w:rsidRDefault="00104F2A">
      <w:pPr>
        <w:numPr>
          <w:ilvl w:val="0"/>
          <w:numId w:val="2"/>
        </w:numPr>
        <w:rPr>
          <w:caps/>
          <w:spacing w:val="15"/>
          <w:sz w:val="22"/>
          <w:szCs w:val="22"/>
        </w:rPr>
      </w:pPr>
      <w:r w:rsidRPr="00104F2A">
        <w:rPr>
          <w:caps/>
          <w:spacing w:val="15"/>
          <w:sz w:val="22"/>
          <w:szCs w:val="22"/>
        </w:rPr>
        <w:t>Financial advice</w:t>
      </w:r>
    </w:p>
    <w:p w14:paraId="0DB3DCE8" w14:textId="77777777" w:rsidR="00104F2A" w:rsidRPr="00104F2A" w:rsidRDefault="00104F2A">
      <w:pPr>
        <w:numPr>
          <w:ilvl w:val="0"/>
          <w:numId w:val="2"/>
        </w:numPr>
        <w:rPr>
          <w:caps/>
          <w:spacing w:val="15"/>
          <w:sz w:val="22"/>
          <w:szCs w:val="22"/>
        </w:rPr>
      </w:pPr>
      <w:r w:rsidRPr="00104F2A">
        <w:rPr>
          <w:caps/>
          <w:spacing w:val="15"/>
          <w:sz w:val="22"/>
          <w:szCs w:val="22"/>
        </w:rPr>
        <w:t>Tax advice</w:t>
      </w:r>
    </w:p>
    <w:p w14:paraId="482E6C60" w14:textId="77777777" w:rsidR="00104F2A" w:rsidRPr="00104F2A" w:rsidRDefault="00104F2A">
      <w:pPr>
        <w:numPr>
          <w:ilvl w:val="0"/>
          <w:numId w:val="2"/>
        </w:numPr>
        <w:rPr>
          <w:caps/>
          <w:spacing w:val="15"/>
          <w:sz w:val="22"/>
          <w:szCs w:val="22"/>
        </w:rPr>
      </w:pPr>
      <w:r w:rsidRPr="00104F2A">
        <w:rPr>
          <w:caps/>
          <w:spacing w:val="15"/>
          <w:sz w:val="22"/>
          <w:szCs w:val="22"/>
        </w:rPr>
        <w:t>Accounting advice</w:t>
      </w:r>
    </w:p>
    <w:p w14:paraId="38006C47" w14:textId="77777777" w:rsidR="00104F2A" w:rsidRPr="00104F2A" w:rsidRDefault="00104F2A">
      <w:pPr>
        <w:numPr>
          <w:ilvl w:val="0"/>
          <w:numId w:val="2"/>
        </w:numPr>
        <w:rPr>
          <w:caps/>
          <w:spacing w:val="15"/>
          <w:sz w:val="22"/>
          <w:szCs w:val="22"/>
        </w:rPr>
      </w:pPr>
      <w:r w:rsidRPr="00104F2A">
        <w:rPr>
          <w:caps/>
          <w:spacing w:val="15"/>
          <w:sz w:val="22"/>
          <w:szCs w:val="22"/>
        </w:rPr>
        <w:t>Investment advice</w:t>
      </w:r>
    </w:p>
    <w:p w14:paraId="0346ABA0" w14:textId="77777777" w:rsidR="00104F2A" w:rsidRPr="00104F2A" w:rsidRDefault="00104F2A">
      <w:pPr>
        <w:numPr>
          <w:ilvl w:val="0"/>
          <w:numId w:val="2"/>
        </w:numPr>
        <w:rPr>
          <w:caps/>
          <w:spacing w:val="15"/>
          <w:sz w:val="22"/>
          <w:szCs w:val="22"/>
        </w:rPr>
      </w:pPr>
      <w:r w:rsidRPr="00104F2A">
        <w:rPr>
          <w:caps/>
          <w:spacing w:val="15"/>
          <w:sz w:val="22"/>
          <w:szCs w:val="22"/>
        </w:rPr>
        <w:t>Regulatory advice</w:t>
      </w:r>
    </w:p>
    <w:p w14:paraId="4932C5B5" w14:textId="77777777" w:rsidR="00104F2A" w:rsidRPr="00104F2A" w:rsidRDefault="00104F2A">
      <w:pPr>
        <w:numPr>
          <w:ilvl w:val="0"/>
          <w:numId w:val="2"/>
        </w:numPr>
        <w:rPr>
          <w:caps/>
          <w:spacing w:val="15"/>
          <w:sz w:val="22"/>
          <w:szCs w:val="22"/>
        </w:rPr>
      </w:pPr>
      <w:r w:rsidRPr="00104F2A">
        <w:rPr>
          <w:caps/>
          <w:spacing w:val="15"/>
          <w:sz w:val="22"/>
          <w:szCs w:val="22"/>
        </w:rPr>
        <w:lastRenderedPageBreak/>
        <w:t>Medical advice</w:t>
      </w:r>
    </w:p>
    <w:p w14:paraId="3BD78D85" w14:textId="77777777" w:rsidR="00104F2A" w:rsidRPr="00104F2A" w:rsidRDefault="00104F2A">
      <w:pPr>
        <w:numPr>
          <w:ilvl w:val="0"/>
          <w:numId w:val="2"/>
        </w:numPr>
        <w:rPr>
          <w:caps/>
          <w:spacing w:val="15"/>
          <w:sz w:val="22"/>
          <w:szCs w:val="22"/>
        </w:rPr>
      </w:pPr>
      <w:r w:rsidRPr="00104F2A">
        <w:rPr>
          <w:caps/>
          <w:spacing w:val="15"/>
          <w:sz w:val="22"/>
          <w:szCs w:val="22"/>
        </w:rPr>
        <w:t>Professional consulting advice</w:t>
      </w:r>
    </w:p>
    <w:p w14:paraId="575CECD9" w14:textId="77777777" w:rsidR="00104F2A" w:rsidRPr="00104F2A" w:rsidRDefault="00104F2A" w:rsidP="00104F2A">
      <w:pPr>
        <w:rPr>
          <w:caps/>
          <w:spacing w:val="15"/>
          <w:sz w:val="22"/>
          <w:szCs w:val="22"/>
        </w:rPr>
      </w:pPr>
      <w:r w:rsidRPr="00104F2A">
        <w:rPr>
          <w:caps/>
          <w:spacing w:val="15"/>
          <w:sz w:val="22"/>
          <w:szCs w:val="22"/>
        </w:rPr>
        <w:t>Users should consult appropriately qualified professionals before making decisions based on information generated by OpenOS services.</w:t>
      </w:r>
    </w:p>
    <w:p w14:paraId="0002E4EA" w14:textId="77777777" w:rsidR="00104F2A" w:rsidRPr="00104F2A" w:rsidRDefault="00104F2A" w:rsidP="00104F2A">
      <w:pPr>
        <w:rPr>
          <w:b/>
          <w:bCs/>
          <w:caps/>
          <w:spacing w:val="15"/>
          <w:sz w:val="22"/>
          <w:szCs w:val="22"/>
        </w:rPr>
      </w:pPr>
      <w:r w:rsidRPr="00104F2A">
        <w:rPr>
          <w:b/>
          <w:bCs/>
          <w:caps/>
          <w:spacing w:val="15"/>
          <w:sz w:val="22"/>
          <w:szCs w:val="22"/>
        </w:rPr>
        <w:t>4. Business Decision Disclaimer</w:t>
      </w:r>
    </w:p>
    <w:p w14:paraId="0A149A6F" w14:textId="77777777" w:rsidR="00104F2A" w:rsidRPr="00104F2A" w:rsidRDefault="00104F2A" w:rsidP="00104F2A">
      <w:pPr>
        <w:rPr>
          <w:caps/>
          <w:spacing w:val="15"/>
          <w:sz w:val="22"/>
          <w:szCs w:val="22"/>
        </w:rPr>
      </w:pPr>
      <w:r w:rsidRPr="00104F2A">
        <w:rPr>
          <w:caps/>
          <w:spacing w:val="15"/>
          <w:sz w:val="22"/>
          <w:szCs w:val="22"/>
        </w:rPr>
        <w:t>OpenOS provides analytical tools, workflow intelligence, automation capabilities, and business insights intended to support decision-making.</w:t>
      </w:r>
    </w:p>
    <w:p w14:paraId="53755B5B" w14:textId="77777777" w:rsidR="00104F2A" w:rsidRPr="00104F2A" w:rsidRDefault="00104F2A" w:rsidP="00104F2A">
      <w:pPr>
        <w:rPr>
          <w:caps/>
          <w:spacing w:val="15"/>
          <w:sz w:val="22"/>
          <w:szCs w:val="22"/>
        </w:rPr>
      </w:pPr>
      <w:r w:rsidRPr="00104F2A">
        <w:rPr>
          <w:caps/>
          <w:spacing w:val="15"/>
          <w:sz w:val="22"/>
          <w:szCs w:val="22"/>
        </w:rPr>
        <w:t>OpenOS is not responsible for:</w:t>
      </w:r>
    </w:p>
    <w:p w14:paraId="583EA139" w14:textId="77777777" w:rsidR="00104F2A" w:rsidRPr="00104F2A" w:rsidRDefault="00104F2A">
      <w:pPr>
        <w:numPr>
          <w:ilvl w:val="0"/>
          <w:numId w:val="3"/>
        </w:numPr>
        <w:rPr>
          <w:caps/>
          <w:spacing w:val="15"/>
          <w:sz w:val="22"/>
          <w:szCs w:val="22"/>
        </w:rPr>
      </w:pPr>
      <w:r w:rsidRPr="00104F2A">
        <w:rPr>
          <w:caps/>
          <w:spacing w:val="15"/>
          <w:sz w:val="22"/>
          <w:szCs w:val="22"/>
        </w:rPr>
        <w:t>Business losses</w:t>
      </w:r>
    </w:p>
    <w:p w14:paraId="75BBEF68" w14:textId="77777777" w:rsidR="00104F2A" w:rsidRPr="00104F2A" w:rsidRDefault="00104F2A">
      <w:pPr>
        <w:numPr>
          <w:ilvl w:val="0"/>
          <w:numId w:val="3"/>
        </w:numPr>
        <w:rPr>
          <w:caps/>
          <w:spacing w:val="15"/>
          <w:sz w:val="22"/>
          <w:szCs w:val="22"/>
        </w:rPr>
      </w:pPr>
      <w:r w:rsidRPr="00104F2A">
        <w:rPr>
          <w:caps/>
          <w:spacing w:val="15"/>
          <w:sz w:val="22"/>
          <w:szCs w:val="22"/>
        </w:rPr>
        <w:t>Strategic decisions</w:t>
      </w:r>
    </w:p>
    <w:p w14:paraId="45DC519B" w14:textId="77777777" w:rsidR="00104F2A" w:rsidRPr="00104F2A" w:rsidRDefault="00104F2A">
      <w:pPr>
        <w:numPr>
          <w:ilvl w:val="0"/>
          <w:numId w:val="3"/>
        </w:numPr>
        <w:rPr>
          <w:caps/>
          <w:spacing w:val="15"/>
          <w:sz w:val="22"/>
          <w:szCs w:val="22"/>
        </w:rPr>
      </w:pPr>
      <w:r w:rsidRPr="00104F2A">
        <w:rPr>
          <w:caps/>
          <w:spacing w:val="15"/>
          <w:sz w:val="22"/>
          <w:szCs w:val="22"/>
        </w:rPr>
        <w:t>Operational outcomes</w:t>
      </w:r>
    </w:p>
    <w:p w14:paraId="303385A5" w14:textId="77777777" w:rsidR="00104F2A" w:rsidRPr="00104F2A" w:rsidRDefault="00104F2A">
      <w:pPr>
        <w:numPr>
          <w:ilvl w:val="0"/>
          <w:numId w:val="3"/>
        </w:numPr>
        <w:rPr>
          <w:caps/>
          <w:spacing w:val="15"/>
          <w:sz w:val="22"/>
          <w:szCs w:val="22"/>
        </w:rPr>
      </w:pPr>
      <w:r w:rsidRPr="00104F2A">
        <w:rPr>
          <w:caps/>
          <w:spacing w:val="15"/>
          <w:sz w:val="22"/>
          <w:szCs w:val="22"/>
        </w:rPr>
        <w:t>Revenue impacts</w:t>
      </w:r>
    </w:p>
    <w:p w14:paraId="439AD8B8" w14:textId="77777777" w:rsidR="00104F2A" w:rsidRPr="00104F2A" w:rsidRDefault="00104F2A">
      <w:pPr>
        <w:numPr>
          <w:ilvl w:val="0"/>
          <w:numId w:val="3"/>
        </w:numPr>
        <w:rPr>
          <w:caps/>
          <w:spacing w:val="15"/>
          <w:sz w:val="22"/>
          <w:szCs w:val="22"/>
        </w:rPr>
      </w:pPr>
      <w:r w:rsidRPr="00104F2A">
        <w:rPr>
          <w:caps/>
          <w:spacing w:val="15"/>
          <w:sz w:val="22"/>
          <w:szCs w:val="22"/>
        </w:rPr>
        <w:t>Compliance decisions</w:t>
      </w:r>
    </w:p>
    <w:p w14:paraId="2678D327" w14:textId="77777777" w:rsidR="00104F2A" w:rsidRPr="00104F2A" w:rsidRDefault="00104F2A">
      <w:pPr>
        <w:numPr>
          <w:ilvl w:val="0"/>
          <w:numId w:val="3"/>
        </w:numPr>
        <w:rPr>
          <w:caps/>
          <w:spacing w:val="15"/>
          <w:sz w:val="22"/>
          <w:szCs w:val="22"/>
        </w:rPr>
      </w:pPr>
      <w:r w:rsidRPr="00104F2A">
        <w:rPr>
          <w:caps/>
          <w:spacing w:val="15"/>
          <w:sz w:val="22"/>
          <w:szCs w:val="22"/>
        </w:rPr>
        <w:t>Customer actions</w:t>
      </w:r>
    </w:p>
    <w:p w14:paraId="04493D83" w14:textId="77777777" w:rsidR="00104F2A" w:rsidRPr="00104F2A" w:rsidRDefault="00104F2A">
      <w:pPr>
        <w:numPr>
          <w:ilvl w:val="0"/>
          <w:numId w:val="3"/>
        </w:numPr>
        <w:rPr>
          <w:caps/>
          <w:spacing w:val="15"/>
          <w:sz w:val="22"/>
          <w:szCs w:val="22"/>
        </w:rPr>
      </w:pPr>
      <w:r w:rsidRPr="00104F2A">
        <w:rPr>
          <w:caps/>
          <w:spacing w:val="15"/>
          <w:sz w:val="22"/>
          <w:szCs w:val="22"/>
        </w:rPr>
        <w:t>Organizational decisions made based on platform outputs</w:t>
      </w:r>
    </w:p>
    <w:p w14:paraId="08C982DD" w14:textId="77777777" w:rsidR="00104F2A" w:rsidRPr="00104F2A" w:rsidRDefault="00104F2A" w:rsidP="00104F2A">
      <w:pPr>
        <w:rPr>
          <w:caps/>
          <w:spacing w:val="15"/>
          <w:sz w:val="22"/>
          <w:szCs w:val="22"/>
        </w:rPr>
      </w:pPr>
      <w:r w:rsidRPr="00104F2A">
        <w:rPr>
          <w:caps/>
          <w:spacing w:val="15"/>
          <w:sz w:val="22"/>
          <w:szCs w:val="22"/>
        </w:rPr>
        <w:t>All decisions remain the sole responsibility of the customer and its authorized personnel.</w:t>
      </w:r>
    </w:p>
    <w:p w14:paraId="73648E39" w14:textId="77777777" w:rsidR="00104F2A" w:rsidRPr="00104F2A" w:rsidRDefault="00104F2A" w:rsidP="00104F2A">
      <w:pPr>
        <w:rPr>
          <w:b/>
          <w:bCs/>
          <w:caps/>
          <w:spacing w:val="15"/>
          <w:sz w:val="22"/>
          <w:szCs w:val="22"/>
        </w:rPr>
      </w:pPr>
      <w:r w:rsidRPr="00104F2A">
        <w:rPr>
          <w:b/>
          <w:bCs/>
          <w:caps/>
          <w:spacing w:val="15"/>
          <w:sz w:val="22"/>
          <w:szCs w:val="22"/>
        </w:rPr>
        <w:t>5. Third-Party Trademarks and Logos</w:t>
      </w:r>
    </w:p>
    <w:p w14:paraId="73B106E8" w14:textId="77777777" w:rsidR="00104F2A" w:rsidRPr="00104F2A" w:rsidRDefault="00104F2A" w:rsidP="00104F2A">
      <w:pPr>
        <w:rPr>
          <w:caps/>
          <w:spacing w:val="15"/>
          <w:sz w:val="22"/>
          <w:szCs w:val="22"/>
        </w:rPr>
      </w:pPr>
      <w:r w:rsidRPr="00104F2A">
        <w:rPr>
          <w:caps/>
          <w:spacing w:val="15"/>
          <w:sz w:val="22"/>
          <w:szCs w:val="22"/>
        </w:rPr>
        <w:t>OpenOS websites, marketing materials, demonstrations, presentations, documentation, and platform interfaces may reference third-party companies, technologies, software products, trademarks, service marks, trade names, brand names, logos, or product names.</w:t>
      </w:r>
    </w:p>
    <w:p w14:paraId="6962E931" w14:textId="77777777" w:rsidR="00104F2A" w:rsidRPr="00104F2A" w:rsidRDefault="00104F2A" w:rsidP="00104F2A">
      <w:pPr>
        <w:rPr>
          <w:caps/>
          <w:spacing w:val="15"/>
          <w:sz w:val="22"/>
          <w:szCs w:val="22"/>
        </w:rPr>
      </w:pPr>
      <w:r w:rsidRPr="00104F2A">
        <w:rPr>
          <w:caps/>
          <w:spacing w:val="15"/>
          <w:sz w:val="22"/>
          <w:szCs w:val="22"/>
        </w:rPr>
        <w:t>All such trademarks, logos, and brand names are the property of their respective owners.</w:t>
      </w:r>
    </w:p>
    <w:p w14:paraId="1298E0D5" w14:textId="77777777" w:rsidR="00104F2A" w:rsidRPr="00104F2A" w:rsidRDefault="00104F2A" w:rsidP="00104F2A">
      <w:pPr>
        <w:rPr>
          <w:caps/>
          <w:spacing w:val="15"/>
          <w:sz w:val="22"/>
          <w:szCs w:val="22"/>
        </w:rPr>
      </w:pPr>
      <w:r w:rsidRPr="00104F2A">
        <w:rPr>
          <w:caps/>
          <w:spacing w:val="15"/>
          <w:sz w:val="22"/>
          <w:szCs w:val="22"/>
        </w:rPr>
        <w:t>The use of such names, logos, trademarks, or references:</w:t>
      </w:r>
    </w:p>
    <w:p w14:paraId="0DF611AA" w14:textId="77777777" w:rsidR="00104F2A" w:rsidRPr="00104F2A" w:rsidRDefault="00104F2A">
      <w:pPr>
        <w:numPr>
          <w:ilvl w:val="0"/>
          <w:numId w:val="4"/>
        </w:numPr>
        <w:rPr>
          <w:caps/>
          <w:spacing w:val="15"/>
          <w:sz w:val="22"/>
          <w:szCs w:val="22"/>
        </w:rPr>
      </w:pPr>
      <w:r w:rsidRPr="00104F2A">
        <w:rPr>
          <w:caps/>
          <w:spacing w:val="15"/>
          <w:sz w:val="22"/>
          <w:szCs w:val="22"/>
        </w:rPr>
        <w:t>Is solely for identification, informational, educational, interoperability, integration, compatibility, or illustrative purposes.</w:t>
      </w:r>
    </w:p>
    <w:p w14:paraId="341068C5" w14:textId="77777777" w:rsidR="00104F2A" w:rsidRPr="00104F2A" w:rsidRDefault="00104F2A">
      <w:pPr>
        <w:numPr>
          <w:ilvl w:val="0"/>
          <w:numId w:val="4"/>
        </w:numPr>
        <w:rPr>
          <w:caps/>
          <w:spacing w:val="15"/>
          <w:sz w:val="22"/>
          <w:szCs w:val="22"/>
        </w:rPr>
      </w:pPr>
      <w:r w:rsidRPr="00104F2A">
        <w:rPr>
          <w:caps/>
          <w:spacing w:val="15"/>
          <w:sz w:val="22"/>
          <w:szCs w:val="22"/>
        </w:rPr>
        <w:t>Does not imply ownership by OpenOS.</w:t>
      </w:r>
    </w:p>
    <w:p w14:paraId="74902860" w14:textId="77777777" w:rsidR="00104F2A" w:rsidRPr="00104F2A" w:rsidRDefault="00104F2A">
      <w:pPr>
        <w:numPr>
          <w:ilvl w:val="0"/>
          <w:numId w:val="4"/>
        </w:numPr>
        <w:rPr>
          <w:caps/>
          <w:spacing w:val="15"/>
          <w:sz w:val="22"/>
          <w:szCs w:val="22"/>
        </w:rPr>
      </w:pPr>
      <w:r w:rsidRPr="00104F2A">
        <w:rPr>
          <w:caps/>
          <w:spacing w:val="15"/>
          <w:sz w:val="22"/>
          <w:szCs w:val="22"/>
        </w:rPr>
        <w:t>Does not imply endorsement by the respective trademark owners.</w:t>
      </w:r>
    </w:p>
    <w:p w14:paraId="5969F0C5" w14:textId="77777777" w:rsidR="00104F2A" w:rsidRPr="00104F2A" w:rsidRDefault="00104F2A">
      <w:pPr>
        <w:numPr>
          <w:ilvl w:val="0"/>
          <w:numId w:val="4"/>
        </w:numPr>
        <w:rPr>
          <w:caps/>
          <w:spacing w:val="15"/>
          <w:sz w:val="22"/>
          <w:szCs w:val="22"/>
        </w:rPr>
      </w:pPr>
      <w:r w:rsidRPr="00104F2A">
        <w:rPr>
          <w:caps/>
          <w:spacing w:val="15"/>
          <w:sz w:val="22"/>
          <w:szCs w:val="22"/>
        </w:rPr>
        <w:t>Does not imply sponsorship, partnership, certification, approval, or affiliation unless expressly stated.</w:t>
      </w:r>
    </w:p>
    <w:p w14:paraId="5046A62F" w14:textId="77777777" w:rsidR="00104F2A" w:rsidRPr="00104F2A" w:rsidRDefault="00104F2A" w:rsidP="00104F2A">
      <w:pPr>
        <w:rPr>
          <w:caps/>
          <w:spacing w:val="15"/>
          <w:sz w:val="22"/>
          <w:szCs w:val="22"/>
        </w:rPr>
      </w:pPr>
      <w:r w:rsidRPr="00104F2A">
        <w:rPr>
          <w:caps/>
          <w:spacing w:val="15"/>
          <w:sz w:val="22"/>
          <w:szCs w:val="22"/>
        </w:rPr>
        <w:t>OpenOS acknowledges all intellectual property rights belonging to their respective owners.</w:t>
      </w:r>
    </w:p>
    <w:p w14:paraId="6F50AC4A" w14:textId="77777777" w:rsidR="00104F2A" w:rsidRPr="00104F2A" w:rsidRDefault="00104F2A" w:rsidP="00104F2A">
      <w:pPr>
        <w:rPr>
          <w:b/>
          <w:bCs/>
          <w:caps/>
          <w:spacing w:val="15"/>
          <w:sz w:val="22"/>
          <w:szCs w:val="22"/>
        </w:rPr>
      </w:pPr>
      <w:r w:rsidRPr="00104F2A">
        <w:rPr>
          <w:b/>
          <w:bCs/>
          <w:caps/>
          <w:spacing w:val="15"/>
          <w:sz w:val="22"/>
          <w:szCs w:val="22"/>
        </w:rPr>
        <w:t>6. Technology and Platform References</w:t>
      </w:r>
    </w:p>
    <w:p w14:paraId="04EE8647" w14:textId="77777777" w:rsidR="00104F2A" w:rsidRPr="00104F2A" w:rsidRDefault="00104F2A" w:rsidP="00104F2A">
      <w:pPr>
        <w:rPr>
          <w:caps/>
          <w:spacing w:val="15"/>
          <w:sz w:val="22"/>
          <w:szCs w:val="22"/>
        </w:rPr>
      </w:pPr>
      <w:r w:rsidRPr="00104F2A">
        <w:rPr>
          <w:caps/>
          <w:spacing w:val="15"/>
          <w:sz w:val="22"/>
          <w:szCs w:val="22"/>
        </w:rPr>
        <w:lastRenderedPageBreak/>
        <w:t>OpenOS may reference, integrate with, connect to, or support various third-party technologies, platforms, applications, cloud providers, databases, enterprise software products, APIs, and services.</w:t>
      </w:r>
    </w:p>
    <w:p w14:paraId="4DA1FAC7" w14:textId="77777777" w:rsidR="00104F2A" w:rsidRPr="00104F2A" w:rsidRDefault="00104F2A" w:rsidP="00104F2A">
      <w:pPr>
        <w:rPr>
          <w:caps/>
          <w:spacing w:val="15"/>
          <w:sz w:val="22"/>
          <w:szCs w:val="22"/>
        </w:rPr>
      </w:pPr>
      <w:r w:rsidRPr="00104F2A">
        <w:rPr>
          <w:caps/>
          <w:spacing w:val="15"/>
          <w:sz w:val="22"/>
          <w:szCs w:val="22"/>
        </w:rPr>
        <w:t>References to third-party products or services do not constitute:</w:t>
      </w:r>
    </w:p>
    <w:p w14:paraId="5A1E8BD8" w14:textId="77777777" w:rsidR="00104F2A" w:rsidRPr="00104F2A" w:rsidRDefault="00104F2A">
      <w:pPr>
        <w:numPr>
          <w:ilvl w:val="0"/>
          <w:numId w:val="5"/>
        </w:numPr>
        <w:rPr>
          <w:caps/>
          <w:spacing w:val="15"/>
          <w:sz w:val="22"/>
          <w:szCs w:val="22"/>
        </w:rPr>
      </w:pPr>
      <w:r w:rsidRPr="00104F2A">
        <w:rPr>
          <w:caps/>
          <w:spacing w:val="15"/>
          <w:sz w:val="22"/>
          <w:szCs w:val="22"/>
        </w:rPr>
        <w:t>Endorsement</w:t>
      </w:r>
    </w:p>
    <w:p w14:paraId="60E7B85B" w14:textId="77777777" w:rsidR="00104F2A" w:rsidRPr="00104F2A" w:rsidRDefault="00104F2A">
      <w:pPr>
        <w:numPr>
          <w:ilvl w:val="0"/>
          <w:numId w:val="5"/>
        </w:numPr>
        <w:rPr>
          <w:caps/>
          <w:spacing w:val="15"/>
          <w:sz w:val="22"/>
          <w:szCs w:val="22"/>
        </w:rPr>
      </w:pPr>
      <w:r w:rsidRPr="00104F2A">
        <w:rPr>
          <w:caps/>
          <w:spacing w:val="15"/>
          <w:sz w:val="22"/>
          <w:szCs w:val="22"/>
        </w:rPr>
        <w:t>Certification</w:t>
      </w:r>
    </w:p>
    <w:p w14:paraId="34986190" w14:textId="77777777" w:rsidR="00104F2A" w:rsidRPr="00104F2A" w:rsidRDefault="00104F2A">
      <w:pPr>
        <w:numPr>
          <w:ilvl w:val="0"/>
          <w:numId w:val="5"/>
        </w:numPr>
        <w:rPr>
          <w:caps/>
          <w:spacing w:val="15"/>
          <w:sz w:val="22"/>
          <w:szCs w:val="22"/>
        </w:rPr>
      </w:pPr>
      <w:r w:rsidRPr="00104F2A">
        <w:rPr>
          <w:caps/>
          <w:spacing w:val="15"/>
          <w:sz w:val="22"/>
          <w:szCs w:val="22"/>
        </w:rPr>
        <w:t>Recommendation</w:t>
      </w:r>
    </w:p>
    <w:p w14:paraId="54E3975F" w14:textId="77777777" w:rsidR="00104F2A" w:rsidRPr="00104F2A" w:rsidRDefault="00104F2A">
      <w:pPr>
        <w:numPr>
          <w:ilvl w:val="0"/>
          <w:numId w:val="5"/>
        </w:numPr>
        <w:rPr>
          <w:caps/>
          <w:spacing w:val="15"/>
          <w:sz w:val="22"/>
          <w:szCs w:val="22"/>
        </w:rPr>
      </w:pPr>
      <w:r w:rsidRPr="00104F2A">
        <w:rPr>
          <w:caps/>
          <w:spacing w:val="15"/>
          <w:sz w:val="22"/>
          <w:szCs w:val="22"/>
        </w:rPr>
        <w:t>Official partnership</w:t>
      </w:r>
    </w:p>
    <w:p w14:paraId="3A32EAFC" w14:textId="77777777" w:rsidR="00104F2A" w:rsidRPr="00104F2A" w:rsidRDefault="00104F2A" w:rsidP="00104F2A">
      <w:pPr>
        <w:rPr>
          <w:caps/>
          <w:spacing w:val="15"/>
          <w:sz w:val="22"/>
          <w:szCs w:val="22"/>
        </w:rPr>
      </w:pPr>
      <w:r w:rsidRPr="00104F2A">
        <w:rPr>
          <w:caps/>
          <w:spacing w:val="15"/>
          <w:sz w:val="22"/>
          <w:szCs w:val="22"/>
        </w:rPr>
        <w:t>Unless specifically disclosed through a separate written agreement.</w:t>
      </w:r>
    </w:p>
    <w:p w14:paraId="5AC855D5" w14:textId="77777777" w:rsidR="00104F2A" w:rsidRPr="00104F2A" w:rsidRDefault="00104F2A" w:rsidP="00104F2A">
      <w:pPr>
        <w:rPr>
          <w:b/>
          <w:bCs/>
          <w:caps/>
          <w:spacing w:val="15"/>
          <w:sz w:val="22"/>
          <w:szCs w:val="22"/>
        </w:rPr>
      </w:pPr>
      <w:r w:rsidRPr="00104F2A">
        <w:rPr>
          <w:b/>
          <w:bCs/>
          <w:caps/>
          <w:spacing w:val="15"/>
          <w:sz w:val="22"/>
          <w:szCs w:val="22"/>
        </w:rPr>
        <w:t>7. Customer and Partner References</w:t>
      </w:r>
    </w:p>
    <w:p w14:paraId="5291A11F" w14:textId="77777777" w:rsidR="00104F2A" w:rsidRPr="00104F2A" w:rsidRDefault="00104F2A" w:rsidP="00104F2A">
      <w:pPr>
        <w:rPr>
          <w:caps/>
          <w:spacing w:val="15"/>
          <w:sz w:val="22"/>
          <w:szCs w:val="22"/>
        </w:rPr>
      </w:pPr>
      <w:r w:rsidRPr="00104F2A">
        <w:rPr>
          <w:caps/>
          <w:spacing w:val="15"/>
          <w:sz w:val="22"/>
          <w:szCs w:val="22"/>
        </w:rPr>
        <w:t>Where customer names, partner names, case studies, testimonials, success stories, or implementation examples are displayed, such references are presented:</w:t>
      </w:r>
    </w:p>
    <w:p w14:paraId="37DF0CD0" w14:textId="77777777" w:rsidR="00104F2A" w:rsidRPr="00104F2A" w:rsidRDefault="00104F2A">
      <w:pPr>
        <w:numPr>
          <w:ilvl w:val="0"/>
          <w:numId w:val="6"/>
        </w:numPr>
        <w:rPr>
          <w:caps/>
          <w:spacing w:val="15"/>
          <w:sz w:val="22"/>
          <w:szCs w:val="22"/>
        </w:rPr>
      </w:pPr>
      <w:r w:rsidRPr="00104F2A">
        <w:rPr>
          <w:caps/>
          <w:spacing w:val="15"/>
          <w:sz w:val="22"/>
          <w:szCs w:val="22"/>
        </w:rPr>
        <w:t>With authorization where required</w:t>
      </w:r>
    </w:p>
    <w:p w14:paraId="02FB4648" w14:textId="77777777" w:rsidR="00104F2A" w:rsidRPr="00104F2A" w:rsidRDefault="00104F2A">
      <w:pPr>
        <w:numPr>
          <w:ilvl w:val="0"/>
          <w:numId w:val="6"/>
        </w:numPr>
        <w:rPr>
          <w:caps/>
          <w:spacing w:val="15"/>
          <w:sz w:val="22"/>
          <w:szCs w:val="22"/>
        </w:rPr>
      </w:pPr>
      <w:r w:rsidRPr="00104F2A">
        <w:rPr>
          <w:caps/>
          <w:spacing w:val="15"/>
          <w:sz w:val="22"/>
          <w:szCs w:val="22"/>
        </w:rPr>
        <w:t>For informational purposes only</w:t>
      </w:r>
    </w:p>
    <w:p w14:paraId="7CC3ECE7" w14:textId="77777777" w:rsidR="00104F2A" w:rsidRPr="00104F2A" w:rsidRDefault="00104F2A">
      <w:pPr>
        <w:numPr>
          <w:ilvl w:val="0"/>
          <w:numId w:val="6"/>
        </w:numPr>
        <w:rPr>
          <w:caps/>
          <w:spacing w:val="15"/>
          <w:sz w:val="22"/>
          <w:szCs w:val="22"/>
        </w:rPr>
      </w:pPr>
      <w:r w:rsidRPr="00104F2A">
        <w:rPr>
          <w:caps/>
          <w:spacing w:val="15"/>
          <w:sz w:val="22"/>
          <w:szCs w:val="22"/>
        </w:rPr>
        <w:t>To demonstrate potential use cases and capabilities</w:t>
      </w:r>
    </w:p>
    <w:p w14:paraId="03645555" w14:textId="77777777" w:rsidR="00104F2A" w:rsidRPr="00104F2A" w:rsidRDefault="00104F2A" w:rsidP="00104F2A">
      <w:pPr>
        <w:rPr>
          <w:caps/>
          <w:spacing w:val="15"/>
          <w:sz w:val="22"/>
          <w:szCs w:val="22"/>
        </w:rPr>
      </w:pPr>
      <w:r w:rsidRPr="00104F2A">
        <w:rPr>
          <w:caps/>
          <w:spacing w:val="15"/>
          <w:sz w:val="22"/>
          <w:szCs w:val="22"/>
        </w:rPr>
        <w:t>Past results do not guarantee future outcomes.</w:t>
      </w:r>
    </w:p>
    <w:p w14:paraId="60213182" w14:textId="77777777" w:rsidR="00104F2A" w:rsidRPr="00104F2A" w:rsidRDefault="00104F2A" w:rsidP="00104F2A">
      <w:pPr>
        <w:rPr>
          <w:b/>
          <w:bCs/>
          <w:caps/>
          <w:spacing w:val="15"/>
          <w:sz w:val="22"/>
          <w:szCs w:val="22"/>
        </w:rPr>
      </w:pPr>
      <w:r w:rsidRPr="00104F2A">
        <w:rPr>
          <w:b/>
          <w:bCs/>
          <w:caps/>
          <w:spacing w:val="15"/>
          <w:sz w:val="22"/>
          <w:szCs w:val="22"/>
        </w:rPr>
        <w:t>8. External Links Disclaimer</w:t>
      </w:r>
    </w:p>
    <w:p w14:paraId="747525A9" w14:textId="77777777" w:rsidR="00104F2A" w:rsidRPr="00104F2A" w:rsidRDefault="00104F2A" w:rsidP="00104F2A">
      <w:pPr>
        <w:rPr>
          <w:caps/>
          <w:spacing w:val="15"/>
          <w:sz w:val="22"/>
          <w:szCs w:val="22"/>
        </w:rPr>
      </w:pPr>
      <w:r w:rsidRPr="00104F2A">
        <w:rPr>
          <w:caps/>
          <w:spacing w:val="15"/>
          <w:sz w:val="22"/>
          <w:szCs w:val="22"/>
        </w:rPr>
        <w:t>OpenOS websites may contain links to third-party websites or resources.</w:t>
      </w:r>
    </w:p>
    <w:p w14:paraId="4D32B1A4" w14:textId="77777777" w:rsidR="00104F2A" w:rsidRPr="00104F2A" w:rsidRDefault="00104F2A" w:rsidP="00104F2A">
      <w:pPr>
        <w:rPr>
          <w:caps/>
          <w:spacing w:val="15"/>
          <w:sz w:val="22"/>
          <w:szCs w:val="22"/>
        </w:rPr>
      </w:pPr>
      <w:r w:rsidRPr="00104F2A">
        <w:rPr>
          <w:caps/>
          <w:spacing w:val="15"/>
          <w:sz w:val="22"/>
          <w:szCs w:val="22"/>
        </w:rPr>
        <w:t>OpenOS has no control over:</w:t>
      </w:r>
    </w:p>
    <w:p w14:paraId="2CD5B420" w14:textId="77777777" w:rsidR="00104F2A" w:rsidRPr="00104F2A" w:rsidRDefault="00104F2A">
      <w:pPr>
        <w:numPr>
          <w:ilvl w:val="0"/>
          <w:numId w:val="7"/>
        </w:numPr>
        <w:rPr>
          <w:caps/>
          <w:spacing w:val="15"/>
          <w:sz w:val="22"/>
          <w:szCs w:val="22"/>
        </w:rPr>
      </w:pPr>
      <w:r w:rsidRPr="00104F2A">
        <w:rPr>
          <w:caps/>
          <w:spacing w:val="15"/>
          <w:sz w:val="22"/>
          <w:szCs w:val="22"/>
        </w:rPr>
        <w:t>Third-party websites</w:t>
      </w:r>
    </w:p>
    <w:p w14:paraId="1D6BF769" w14:textId="77777777" w:rsidR="00104F2A" w:rsidRPr="00104F2A" w:rsidRDefault="00104F2A">
      <w:pPr>
        <w:numPr>
          <w:ilvl w:val="0"/>
          <w:numId w:val="7"/>
        </w:numPr>
        <w:rPr>
          <w:caps/>
          <w:spacing w:val="15"/>
          <w:sz w:val="22"/>
          <w:szCs w:val="22"/>
        </w:rPr>
      </w:pPr>
      <w:r w:rsidRPr="00104F2A">
        <w:rPr>
          <w:caps/>
          <w:spacing w:val="15"/>
          <w:sz w:val="22"/>
          <w:szCs w:val="22"/>
        </w:rPr>
        <w:t>Content accuracy</w:t>
      </w:r>
    </w:p>
    <w:p w14:paraId="51FF2B12" w14:textId="77777777" w:rsidR="00104F2A" w:rsidRPr="00104F2A" w:rsidRDefault="00104F2A">
      <w:pPr>
        <w:numPr>
          <w:ilvl w:val="0"/>
          <w:numId w:val="7"/>
        </w:numPr>
        <w:rPr>
          <w:caps/>
          <w:spacing w:val="15"/>
          <w:sz w:val="22"/>
          <w:szCs w:val="22"/>
        </w:rPr>
      </w:pPr>
      <w:r w:rsidRPr="00104F2A">
        <w:rPr>
          <w:caps/>
          <w:spacing w:val="15"/>
          <w:sz w:val="22"/>
          <w:szCs w:val="22"/>
        </w:rPr>
        <w:t>Security practices</w:t>
      </w:r>
    </w:p>
    <w:p w14:paraId="452426A8" w14:textId="77777777" w:rsidR="00104F2A" w:rsidRPr="00104F2A" w:rsidRDefault="00104F2A">
      <w:pPr>
        <w:numPr>
          <w:ilvl w:val="0"/>
          <w:numId w:val="7"/>
        </w:numPr>
        <w:rPr>
          <w:caps/>
          <w:spacing w:val="15"/>
          <w:sz w:val="22"/>
          <w:szCs w:val="22"/>
        </w:rPr>
      </w:pPr>
      <w:r w:rsidRPr="00104F2A">
        <w:rPr>
          <w:caps/>
          <w:spacing w:val="15"/>
          <w:sz w:val="22"/>
          <w:szCs w:val="22"/>
        </w:rPr>
        <w:t>Availability</w:t>
      </w:r>
    </w:p>
    <w:p w14:paraId="16EBE20F" w14:textId="77777777" w:rsidR="00104F2A" w:rsidRPr="00104F2A" w:rsidRDefault="00104F2A">
      <w:pPr>
        <w:numPr>
          <w:ilvl w:val="0"/>
          <w:numId w:val="7"/>
        </w:numPr>
        <w:rPr>
          <w:caps/>
          <w:spacing w:val="15"/>
          <w:sz w:val="22"/>
          <w:szCs w:val="22"/>
        </w:rPr>
      </w:pPr>
      <w:r w:rsidRPr="00104F2A">
        <w:rPr>
          <w:caps/>
          <w:spacing w:val="15"/>
          <w:sz w:val="22"/>
          <w:szCs w:val="22"/>
        </w:rPr>
        <w:t>Privacy policies</w:t>
      </w:r>
    </w:p>
    <w:p w14:paraId="724C29EB" w14:textId="77777777" w:rsidR="00104F2A" w:rsidRPr="00104F2A" w:rsidRDefault="00104F2A" w:rsidP="00104F2A">
      <w:pPr>
        <w:rPr>
          <w:caps/>
          <w:spacing w:val="15"/>
          <w:sz w:val="22"/>
          <w:szCs w:val="22"/>
        </w:rPr>
      </w:pPr>
      <w:r w:rsidRPr="00104F2A">
        <w:rPr>
          <w:caps/>
          <w:spacing w:val="15"/>
          <w:sz w:val="22"/>
          <w:szCs w:val="22"/>
        </w:rPr>
        <w:t>OpenOS assumes no responsibility for content, products, services, or information available on third-party websites.</w:t>
      </w:r>
    </w:p>
    <w:p w14:paraId="6EF11FB8" w14:textId="77777777" w:rsidR="00104F2A" w:rsidRPr="00104F2A" w:rsidRDefault="00104F2A" w:rsidP="00104F2A">
      <w:pPr>
        <w:rPr>
          <w:caps/>
          <w:spacing w:val="15"/>
          <w:sz w:val="22"/>
          <w:szCs w:val="22"/>
        </w:rPr>
      </w:pPr>
      <w:r w:rsidRPr="00104F2A">
        <w:rPr>
          <w:caps/>
          <w:spacing w:val="15"/>
          <w:sz w:val="22"/>
          <w:szCs w:val="22"/>
        </w:rPr>
        <w:t>Users access external websites at their own risk.</w:t>
      </w:r>
    </w:p>
    <w:p w14:paraId="3B79C2A5" w14:textId="77777777" w:rsidR="00104F2A" w:rsidRPr="00104F2A" w:rsidRDefault="00104F2A" w:rsidP="00104F2A">
      <w:pPr>
        <w:rPr>
          <w:b/>
          <w:bCs/>
          <w:caps/>
          <w:spacing w:val="15"/>
          <w:sz w:val="22"/>
          <w:szCs w:val="22"/>
        </w:rPr>
      </w:pPr>
      <w:r w:rsidRPr="00104F2A">
        <w:rPr>
          <w:b/>
          <w:bCs/>
          <w:caps/>
          <w:spacing w:val="15"/>
          <w:sz w:val="22"/>
          <w:szCs w:val="22"/>
        </w:rPr>
        <w:t>9. Availability and Service Disclaimer</w:t>
      </w:r>
    </w:p>
    <w:p w14:paraId="492D14C0" w14:textId="77777777" w:rsidR="00104F2A" w:rsidRPr="00104F2A" w:rsidRDefault="00104F2A" w:rsidP="00104F2A">
      <w:pPr>
        <w:rPr>
          <w:caps/>
          <w:spacing w:val="15"/>
          <w:sz w:val="22"/>
          <w:szCs w:val="22"/>
        </w:rPr>
      </w:pPr>
      <w:r w:rsidRPr="00104F2A">
        <w:rPr>
          <w:caps/>
          <w:spacing w:val="15"/>
          <w:sz w:val="22"/>
          <w:szCs w:val="22"/>
        </w:rPr>
        <w:t>OpenOS does not warrant that:</w:t>
      </w:r>
    </w:p>
    <w:p w14:paraId="6181D74D" w14:textId="77777777" w:rsidR="00104F2A" w:rsidRPr="00104F2A" w:rsidRDefault="00104F2A">
      <w:pPr>
        <w:numPr>
          <w:ilvl w:val="0"/>
          <w:numId w:val="8"/>
        </w:numPr>
        <w:rPr>
          <w:caps/>
          <w:spacing w:val="15"/>
          <w:sz w:val="22"/>
          <w:szCs w:val="22"/>
        </w:rPr>
      </w:pPr>
      <w:r w:rsidRPr="00104F2A">
        <w:rPr>
          <w:caps/>
          <w:spacing w:val="15"/>
          <w:sz w:val="22"/>
          <w:szCs w:val="22"/>
        </w:rPr>
        <w:t>Services will always be available</w:t>
      </w:r>
    </w:p>
    <w:p w14:paraId="4D2D7EBC" w14:textId="77777777" w:rsidR="00104F2A" w:rsidRPr="00104F2A" w:rsidRDefault="00104F2A">
      <w:pPr>
        <w:numPr>
          <w:ilvl w:val="0"/>
          <w:numId w:val="8"/>
        </w:numPr>
        <w:rPr>
          <w:caps/>
          <w:spacing w:val="15"/>
          <w:sz w:val="22"/>
          <w:szCs w:val="22"/>
        </w:rPr>
      </w:pPr>
      <w:r w:rsidRPr="00104F2A">
        <w:rPr>
          <w:caps/>
          <w:spacing w:val="15"/>
          <w:sz w:val="22"/>
          <w:szCs w:val="22"/>
        </w:rPr>
        <w:t>Services will be uninterrupted</w:t>
      </w:r>
    </w:p>
    <w:p w14:paraId="6563E35D" w14:textId="77777777" w:rsidR="00104F2A" w:rsidRPr="00104F2A" w:rsidRDefault="00104F2A">
      <w:pPr>
        <w:numPr>
          <w:ilvl w:val="0"/>
          <w:numId w:val="8"/>
        </w:numPr>
        <w:rPr>
          <w:caps/>
          <w:spacing w:val="15"/>
          <w:sz w:val="22"/>
          <w:szCs w:val="22"/>
        </w:rPr>
      </w:pPr>
      <w:r w:rsidRPr="00104F2A">
        <w:rPr>
          <w:caps/>
          <w:spacing w:val="15"/>
          <w:sz w:val="22"/>
          <w:szCs w:val="22"/>
        </w:rPr>
        <w:lastRenderedPageBreak/>
        <w:t>Services will be error-free</w:t>
      </w:r>
    </w:p>
    <w:p w14:paraId="4416444C" w14:textId="77777777" w:rsidR="00104F2A" w:rsidRPr="00104F2A" w:rsidRDefault="00104F2A">
      <w:pPr>
        <w:numPr>
          <w:ilvl w:val="0"/>
          <w:numId w:val="8"/>
        </w:numPr>
        <w:rPr>
          <w:caps/>
          <w:spacing w:val="15"/>
          <w:sz w:val="22"/>
          <w:szCs w:val="22"/>
        </w:rPr>
      </w:pPr>
      <w:r w:rsidRPr="00104F2A">
        <w:rPr>
          <w:caps/>
          <w:spacing w:val="15"/>
          <w:sz w:val="22"/>
          <w:szCs w:val="22"/>
        </w:rPr>
        <w:t>Services will meet every business requirement</w:t>
      </w:r>
    </w:p>
    <w:p w14:paraId="2546E576" w14:textId="77777777" w:rsidR="00104F2A" w:rsidRPr="00104F2A" w:rsidRDefault="00104F2A">
      <w:pPr>
        <w:numPr>
          <w:ilvl w:val="0"/>
          <w:numId w:val="8"/>
        </w:numPr>
        <w:rPr>
          <w:caps/>
          <w:spacing w:val="15"/>
          <w:sz w:val="22"/>
          <w:szCs w:val="22"/>
        </w:rPr>
      </w:pPr>
      <w:r w:rsidRPr="00104F2A">
        <w:rPr>
          <w:caps/>
          <w:spacing w:val="15"/>
          <w:sz w:val="22"/>
          <w:szCs w:val="22"/>
        </w:rPr>
        <w:t>Services will be free from delays or technical issues</w:t>
      </w:r>
    </w:p>
    <w:p w14:paraId="2BDDAF25" w14:textId="77777777" w:rsidR="00104F2A" w:rsidRPr="00104F2A" w:rsidRDefault="00104F2A" w:rsidP="00104F2A">
      <w:pPr>
        <w:rPr>
          <w:caps/>
          <w:spacing w:val="15"/>
          <w:sz w:val="22"/>
          <w:szCs w:val="22"/>
        </w:rPr>
      </w:pPr>
      <w:r w:rsidRPr="00104F2A">
        <w:rPr>
          <w:caps/>
          <w:spacing w:val="15"/>
          <w:sz w:val="22"/>
          <w:szCs w:val="22"/>
        </w:rPr>
        <w:t>Temporary interruptions may occur due to maintenance, upgrades, infrastructure issues, third-party service failures, or circumstances beyond our control.</w:t>
      </w:r>
    </w:p>
    <w:p w14:paraId="5348AA67" w14:textId="77777777" w:rsidR="00104F2A" w:rsidRPr="00104F2A" w:rsidRDefault="00104F2A" w:rsidP="00104F2A">
      <w:pPr>
        <w:rPr>
          <w:b/>
          <w:bCs/>
          <w:caps/>
          <w:spacing w:val="15"/>
          <w:sz w:val="22"/>
          <w:szCs w:val="22"/>
        </w:rPr>
      </w:pPr>
      <w:r w:rsidRPr="00104F2A">
        <w:rPr>
          <w:b/>
          <w:bCs/>
          <w:caps/>
          <w:spacing w:val="15"/>
          <w:sz w:val="22"/>
          <w:szCs w:val="22"/>
        </w:rPr>
        <w:t>10. Limitation of Liability</w:t>
      </w:r>
    </w:p>
    <w:p w14:paraId="25BE178C" w14:textId="77777777" w:rsidR="00104F2A" w:rsidRPr="00104F2A" w:rsidRDefault="00104F2A" w:rsidP="00104F2A">
      <w:pPr>
        <w:rPr>
          <w:caps/>
          <w:spacing w:val="15"/>
          <w:sz w:val="22"/>
          <w:szCs w:val="22"/>
        </w:rPr>
      </w:pPr>
      <w:r w:rsidRPr="00104F2A">
        <w:rPr>
          <w:caps/>
          <w:spacing w:val="15"/>
          <w:sz w:val="22"/>
          <w:szCs w:val="22"/>
        </w:rPr>
        <w:t>To the maximum extent permitted by applicable law, OpenOS shall not be liable for:</w:t>
      </w:r>
    </w:p>
    <w:p w14:paraId="089A1F71" w14:textId="77777777" w:rsidR="00104F2A" w:rsidRPr="00104F2A" w:rsidRDefault="00104F2A">
      <w:pPr>
        <w:numPr>
          <w:ilvl w:val="0"/>
          <w:numId w:val="9"/>
        </w:numPr>
        <w:rPr>
          <w:caps/>
          <w:spacing w:val="15"/>
          <w:sz w:val="22"/>
          <w:szCs w:val="22"/>
        </w:rPr>
      </w:pPr>
      <w:r w:rsidRPr="00104F2A">
        <w:rPr>
          <w:caps/>
          <w:spacing w:val="15"/>
          <w:sz w:val="22"/>
          <w:szCs w:val="22"/>
        </w:rPr>
        <w:t>Direct losses arising from reliance on generated outputs</w:t>
      </w:r>
    </w:p>
    <w:p w14:paraId="1BB4F3C4" w14:textId="77777777" w:rsidR="00104F2A" w:rsidRPr="00104F2A" w:rsidRDefault="00104F2A">
      <w:pPr>
        <w:numPr>
          <w:ilvl w:val="0"/>
          <w:numId w:val="9"/>
        </w:numPr>
        <w:rPr>
          <w:caps/>
          <w:spacing w:val="15"/>
          <w:sz w:val="22"/>
          <w:szCs w:val="22"/>
        </w:rPr>
      </w:pPr>
      <w:r w:rsidRPr="00104F2A">
        <w:rPr>
          <w:caps/>
          <w:spacing w:val="15"/>
          <w:sz w:val="22"/>
          <w:szCs w:val="22"/>
        </w:rPr>
        <w:t>Indirect damages</w:t>
      </w:r>
    </w:p>
    <w:p w14:paraId="07F86526" w14:textId="77777777" w:rsidR="00104F2A" w:rsidRPr="00104F2A" w:rsidRDefault="00104F2A">
      <w:pPr>
        <w:numPr>
          <w:ilvl w:val="0"/>
          <w:numId w:val="9"/>
        </w:numPr>
        <w:rPr>
          <w:caps/>
          <w:spacing w:val="15"/>
          <w:sz w:val="22"/>
          <w:szCs w:val="22"/>
        </w:rPr>
      </w:pPr>
      <w:r w:rsidRPr="00104F2A">
        <w:rPr>
          <w:caps/>
          <w:spacing w:val="15"/>
          <w:sz w:val="22"/>
          <w:szCs w:val="22"/>
        </w:rPr>
        <w:t>Incidental damages</w:t>
      </w:r>
    </w:p>
    <w:p w14:paraId="5F4D0618" w14:textId="77777777" w:rsidR="00104F2A" w:rsidRPr="00104F2A" w:rsidRDefault="00104F2A">
      <w:pPr>
        <w:numPr>
          <w:ilvl w:val="0"/>
          <w:numId w:val="9"/>
        </w:numPr>
        <w:rPr>
          <w:caps/>
          <w:spacing w:val="15"/>
          <w:sz w:val="22"/>
          <w:szCs w:val="22"/>
        </w:rPr>
      </w:pPr>
      <w:r w:rsidRPr="00104F2A">
        <w:rPr>
          <w:caps/>
          <w:spacing w:val="15"/>
          <w:sz w:val="22"/>
          <w:szCs w:val="22"/>
        </w:rPr>
        <w:t>Consequential damages</w:t>
      </w:r>
    </w:p>
    <w:p w14:paraId="28EFB5C4" w14:textId="77777777" w:rsidR="00104F2A" w:rsidRPr="00104F2A" w:rsidRDefault="00104F2A">
      <w:pPr>
        <w:numPr>
          <w:ilvl w:val="0"/>
          <w:numId w:val="9"/>
        </w:numPr>
        <w:rPr>
          <w:caps/>
          <w:spacing w:val="15"/>
          <w:sz w:val="22"/>
          <w:szCs w:val="22"/>
        </w:rPr>
      </w:pPr>
      <w:r w:rsidRPr="00104F2A">
        <w:rPr>
          <w:caps/>
          <w:spacing w:val="15"/>
          <w:sz w:val="22"/>
          <w:szCs w:val="22"/>
        </w:rPr>
        <w:t>Business interruption</w:t>
      </w:r>
    </w:p>
    <w:p w14:paraId="0F1CDB06" w14:textId="77777777" w:rsidR="00104F2A" w:rsidRPr="00104F2A" w:rsidRDefault="00104F2A">
      <w:pPr>
        <w:numPr>
          <w:ilvl w:val="0"/>
          <w:numId w:val="9"/>
        </w:numPr>
        <w:rPr>
          <w:caps/>
          <w:spacing w:val="15"/>
          <w:sz w:val="22"/>
          <w:szCs w:val="22"/>
        </w:rPr>
      </w:pPr>
      <w:r w:rsidRPr="00104F2A">
        <w:rPr>
          <w:caps/>
          <w:spacing w:val="15"/>
          <w:sz w:val="22"/>
          <w:szCs w:val="22"/>
        </w:rPr>
        <w:t>Revenue loss</w:t>
      </w:r>
    </w:p>
    <w:p w14:paraId="610B3F35" w14:textId="77777777" w:rsidR="00104F2A" w:rsidRPr="00104F2A" w:rsidRDefault="00104F2A">
      <w:pPr>
        <w:numPr>
          <w:ilvl w:val="0"/>
          <w:numId w:val="9"/>
        </w:numPr>
        <w:rPr>
          <w:caps/>
          <w:spacing w:val="15"/>
          <w:sz w:val="22"/>
          <w:szCs w:val="22"/>
        </w:rPr>
      </w:pPr>
      <w:r w:rsidRPr="00104F2A">
        <w:rPr>
          <w:caps/>
          <w:spacing w:val="15"/>
          <w:sz w:val="22"/>
          <w:szCs w:val="22"/>
        </w:rPr>
        <w:t>Profit loss</w:t>
      </w:r>
    </w:p>
    <w:p w14:paraId="0784BFC8" w14:textId="77777777" w:rsidR="00104F2A" w:rsidRPr="00104F2A" w:rsidRDefault="00104F2A">
      <w:pPr>
        <w:numPr>
          <w:ilvl w:val="0"/>
          <w:numId w:val="9"/>
        </w:numPr>
        <w:rPr>
          <w:caps/>
          <w:spacing w:val="15"/>
          <w:sz w:val="22"/>
          <w:szCs w:val="22"/>
        </w:rPr>
      </w:pPr>
      <w:r w:rsidRPr="00104F2A">
        <w:rPr>
          <w:caps/>
          <w:spacing w:val="15"/>
          <w:sz w:val="22"/>
          <w:szCs w:val="22"/>
        </w:rPr>
        <w:t>Data loss</w:t>
      </w:r>
    </w:p>
    <w:p w14:paraId="0ABE01E0" w14:textId="77777777" w:rsidR="00104F2A" w:rsidRPr="00104F2A" w:rsidRDefault="00104F2A">
      <w:pPr>
        <w:numPr>
          <w:ilvl w:val="0"/>
          <w:numId w:val="9"/>
        </w:numPr>
        <w:rPr>
          <w:caps/>
          <w:spacing w:val="15"/>
          <w:sz w:val="22"/>
          <w:szCs w:val="22"/>
        </w:rPr>
      </w:pPr>
      <w:r w:rsidRPr="00104F2A">
        <w:rPr>
          <w:caps/>
          <w:spacing w:val="15"/>
          <w:sz w:val="22"/>
          <w:szCs w:val="22"/>
        </w:rPr>
        <w:t>Reputational harm</w:t>
      </w:r>
    </w:p>
    <w:p w14:paraId="365A93EA" w14:textId="77777777" w:rsidR="00104F2A" w:rsidRPr="00104F2A" w:rsidRDefault="00104F2A" w:rsidP="00104F2A">
      <w:pPr>
        <w:rPr>
          <w:caps/>
          <w:spacing w:val="15"/>
          <w:sz w:val="22"/>
          <w:szCs w:val="22"/>
        </w:rPr>
      </w:pPr>
      <w:r w:rsidRPr="00104F2A">
        <w:rPr>
          <w:caps/>
          <w:spacing w:val="15"/>
          <w:sz w:val="22"/>
          <w:szCs w:val="22"/>
        </w:rPr>
        <w:t>arising from the use of, or inability to use, OpenOS services, content, analytics, or recommendations.</w:t>
      </w:r>
    </w:p>
    <w:p w14:paraId="50F8A360" w14:textId="77777777" w:rsidR="00104F2A" w:rsidRPr="00104F2A" w:rsidRDefault="00104F2A" w:rsidP="00104F2A">
      <w:pPr>
        <w:rPr>
          <w:b/>
          <w:bCs/>
          <w:caps/>
          <w:spacing w:val="15"/>
          <w:sz w:val="22"/>
          <w:szCs w:val="22"/>
        </w:rPr>
      </w:pPr>
      <w:r w:rsidRPr="00104F2A">
        <w:rPr>
          <w:b/>
          <w:bCs/>
          <w:caps/>
          <w:spacing w:val="15"/>
          <w:sz w:val="22"/>
          <w:szCs w:val="22"/>
        </w:rPr>
        <w:t>11. Intellectual Property Notice</w:t>
      </w:r>
    </w:p>
    <w:p w14:paraId="6DA06F24" w14:textId="77777777" w:rsidR="00104F2A" w:rsidRPr="00104F2A" w:rsidRDefault="00104F2A" w:rsidP="00104F2A">
      <w:pPr>
        <w:rPr>
          <w:caps/>
          <w:spacing w:val="15"/>
          <w:sz w:val="22"/>
          <w:szCs w:val="22"/>
        </w:rPr>
      </w:pPr>
      <w:r w:rsidRPr="00104F2A">
        <w:rPr>
          <w:caps/>
          <w:spacing w:val="15"/>
          <w:sz w:val="22"/>
          <w:szCs w:val="22"/>
        </w:rPr>
        <w:t>All OpenOS trademarks, logos, branding, software, content, documentation, interfaces, and proprietary technologies are owned by OpenOS Technologies unless otherwise indicated.</w:t>
      </w:r>
    </w:p>
    <w:p w14:paraId="3ED4AD0B" w14:textId="77777777" w:rsidR="00104F2A" w:rsidRPr="00104F2A" w:rsidRDefault="00104F2A" w:rsidP="00104F2A">
      <w:pPr>
        <w:rPr>
          <w:caps/>
          <w:spacing w:val="15"/>
          <w:sz w:val="22"/>
          <w:szCs w:val="22"/>
        </w:rPr>
      </w:pPr>
      <w:r w:rsidRPr="00104F2A">
        <w:rPr>
          <w:caps/>
          <w:spacing w:val="15"/>
          <w:sz w:val="22"/>
          <w:szCs w:val="22"/>
        </w:rPr>
        <w:t>No license or right is granted except as expressly permitted under applicable agreements or Terms of Service.</w:t>
      </w:r>
    </w:p>
    <w:p w14:paraId="7F5F39AC" w14:textId="77777777" w:rsidR="00104F2A" w:rsidRPr="00104F2A" w:rsidRDefault="00104F2A" w:rsidP="00104F2A">
      <w:pPr>
        <w:rPr>
          <w:b/>
          <w:bCs/>
          <w:caps/>
          <w:spacing w:val="15"/>
          <w:sz w:val="22"/>
          <w:szCs w:val="22"/>
        </w:rPr>
      </w:pPr>
      <w:r w:rsidRPr="00104F2A">
        <w:rPr>
          <w:b/>
          <w:bCs/>
          <w:caps/>
          <w:spacing w:val="15"/>
          <w:sz w:val="22"/>
          <w:szCs w:val="22"/>
        </w:rPr>
        <w:t>12. Changes to This Disclaimer</w:t>
      </w:r>
    </w:p>
    <w:p w14:paraId="0334807C" w14:textId="77777777" w:rsidR="00104F2A" w:rsidRPr="00104F2A" w:rsidRDefault="00104F2A" w:rsidP="00104F2A">
      <w:pPr>
        <w:rPr>
          <w:caps/>
          <w:spacing w:val="15"/>
          <w:sz w:val="22"/>
          <w:szCs w:val="22"/>
        </w:rPr>
      </w:pPr>
      <w:r w:rsidRPr="00104F2A">
        <w:rPr>
          <w:caps/>
          <w:spacing w:val="15"/>
          <w:sz w:val="22"/>
          <w:szCs w:val="22"/>
        </w:rPr>
        <w:t>OpenOS reserves the right to modify this Disclaimer at any time.</w:t>
      </w:r>
    </w:p>
    <w:p w14:paraId="1031D869" w14:textId="77777777" w:rsidR="00104F2A" w:rsidRPr="00104F2A" w:rsidRDefault="00104F2A" w:rsidP="00104F2A">
      <w:pPr>
        <w:rPr>
          <w:caps/>
          <w:spacing w:val="15"/>
          <w:sz w:val="22"/>
          <w:szCs w:val="22"/>
        </w:rPr>
      </w:pPr>
      <w:r w:rsidRPr="00104F2A">
        <w:rPr>
          <w:caps/>
          <w:spacing w:val="15"/>
          <w:sz w:val="22"/>
          <w:szCs w:val="22"/>
        </w:rPr>
        <w:t>Updated versions will be posted on our website with a revised "Last Updated" date.</w:t>
      </w:r>
    </w:p>
    <w:p w14:paraId="6347F2EF" w14:textId="77777777" w:rsidR="00104F2A" w:rsidRPr="00104F2A" w:rsidRDefault="00104F2A" w:rsidP="00104F2A">
      <w:pPr>
        <w:rPr>
          <w:caps/>
          <w:spacing w:val="15"/>
          <w:sz w:val="22"/>
          <w:szCs w:val="22"/>
        </w:rPr>
      </w:pPr>
      <w:r w:rsidRPr="00104F2A">
        <w:rPr>
          <w:caps/>
          <w:spacing w:val="15"/>
          <w:sz w:val="22"/>
          <w:szCs w:val="22"/>
        </w:rPr>
        <w:t>Continued use of OpenOS services following publication of updates constitutes acceptance of the revised Disclaimer.</w:t>
      </w:r>
    </w:p>
    <w:p w14:paraId="58E5B980" w14:textId="77777777" w:rsidR="00104F2A" w:rsidRPr="00104F2A" w:rsidRDefault="00104F2A" w:rsidP="00104F2A">
      <w:pPr>
        <w:rPr>
          <w:b/>
          <w:bCs/>
          <w:caps/>
          <w:spacing w:val="15"/>
          <w:sz w:val="22"/>
          <w:szCs w:val="22"/>
        </w:rPr>
      </w:pPr>
      <w:r w:rsidRPr="00104F2A">
        <w:rPr>
          <w:b/>
          <w:bCs/>
          <w:caps/>
          <w:spacing w:val="15"/>
          <w:sz w:val="22"/>
          <w:szCs w:val="22"/>
        </w:rPr>
        <w:t>13. Contact Information</w:t>
      </w:r>
    </w:p>
    <w:p w14:paraId="000A44C3" w14:textId="77777777" w:rsidR="00104F2A" w:rsidRPr="00104F2A" w:rsidRDefault="00104F2A" w:rsidP="00104F2A">
      <w:pPr>
        <w:rPr>
          <w:caps/>
          <w:spacing w:val="15"/>
          <w:sz w:val="22"/>
          <w:szCs w:val="22"/>
        </w:rPr>
      </w:pPr>
      <w:r w:rsidRPr="00104F2A">
        <w:rPr>
          <w:caps/>
          <w:spacing w:val="15"/>
          <w:sz w:val="22"/>
          <w:szCs w:val="22"/>
        </w:rPr>
        <w:t>For questions regarding this Disclaimer, please contact:</w:t>
      </w:r>
    </w:p>
    <w:p w14:paraId="24FC977A" w14:textId="77777777" w:rsidR="00104F2A" w:rsidRPr="00104F2A" w:rsidRDefault="00104F2A" w:rsidP="00104F2A">
      <w:pPr>
        <w:rPr>
          <w:caps/>
          <w:spacing w:val="15"/>
          <w:sz w:val="22"/>
          <w:szCs w:val="22"/>
        </w:rPr>
      </w:pPr>
      <w:r w:rsidRPr="00104F2A">
        <w:rPr>
          <w:b/>
          <w:bCs/>
          <w:caps/>
          <w:spacing w:val="15"/>
          <w:sz w:val="22"/>
          <w:szCs w:val="22"/>
        </w:rPr>
        <w:lastRenderedPageBreak/>
        <w:t>OpenOS Technologies</w:t>
      </w:r>
    </w:p>
    <w:p w14:paraId="094BE45D" w14:textId="77777777" w:rsidR="00104F2A" w:rsidRPr="00104F2A" w:rsidRDefault="00104F2A" w:rsidP="00104F2A">
      <w:pPr>
        <w:rPr>
          <w:caps/>
          <w:spacing w:val="15"/>
          <w:sz w:val="22"/>
          <w:szCs w:val="22"/>
        </w:rPr>
      </w:pPr>
      <w:r w:rsidRPr="00104F2A">
        <w:rPr>
          <w:caps/>
          <w:spacing w:val="15"/>
          <w:sz w:val="22"/>
          <w:szCs w:val="22"/>
        </w:rPr>
        <w:t xml:space="preserve">Website: </w:t>
      </w:r>
      <w:hyperlink r:id="rId5" w:history="1">
        <w:r w:rsidRPr="00104F2A">
          <w:rPr>
            <w:rStyle w:val="Hyperlink"/>
            <w:caps/>
            <w:color w:val="auto"/>
            <w:spacing w:val="15"/>
            <w:sz w:val="22"/>
            <w:szCs w:val="22"/>
          </w:rPr>
          <w:t>https://openost.com</w:t>
        </w:r>
      </w:hyperlink>
    </w:p>
    <w:p w14:paraId="3F847803" w14:textId="21333B33" w:rsidR="00104F2A" w:rsidRPr="00104F2A" w:rsidRDefault="00104F2A" w:rsidP="00104F2A">
      <w:pPr>
        <w:rPr>
          <w:caps/>
          <w:spacing w:val="15"/>
          <w:sz w:val="22"/>
          <w:szCs w:val="22"/>
        </w:rPr>
      </w:pPr>
      <w:r w:rsidRPr="00104F2A">
        <w:rPr>
          <w:caps/>
          <w:spacing w:val="15"/>
          <w:sz w:val="22"/>
          <w:szCs w:val="22"/>
        </w:rPr>
        <w:t xml:space="preserve">Email: </w:t>
      </w:r>
      <w:hyperlink r:id="rId6" w:history="1">
        <w:r w:rsidR="00400064" w:rsidRPr="009608D4">
          <w:rPr>
            <w:rStyle w:val="Hyperlink"/>
            <w:caps/>
            <w:spacing w:val="15"/>
            <w:sz w:val="22"/>
            <w:szCs w:val="22"/>
          </w:rPr>
          <w:t>hello</w:t>
        </w:r>
        <w:r w:rsidR="00400064" w:rsidRPr="009608D4">
          <w:rPr>
            <w:rStyle w:val="Hyperlink"/>
            <w:caps/>
            <w:spacing w:val="15"/>
            <w:sz w:val="22"/>
            <w:szCs w:val="22"/>
          </w:rPr>
          <w:t>@openost.com</w:t>
        </w:r>
      </w:hyperlink>
    </w:p>
    <w:p w14:paraId="57FCD5B8" w14:textId="51ADFAAB" w:rsidR="00104F2A" w:rsidRPr="00104F2A" w:rsidRDefault="00104F2A" w:rsidP="00104F2A">
      <w:pPr>
        <w:rPr>
          <w:caps/>
          <w:spacing w:val="15"/>
          <w:sz w:val="22"/>
          <w:szCs w:val="22"/>
        </w:rPr>
      </w:pPr>
      <w:r w:rsidRPr="00104F2A">
        <w:rPr>
          <w:caps/>
          <w:spacing w:val="15"/>
          <w:sz w:val="22"/>
          <w:szCs w:val="22"/>
        </w:rPr>
        <w:t xml:space="preserve">Privacy Contact: </w:t>
      </w:r>
      <w:hyperlink r:id="rId7" w:history="1">
        <w:r w:rsidR="00400064" w:rsidRPr="009608D4">
          <w:rPr>
            <w:rStyle w:val="Hyperlink"/>
            <w:caps/>
            <w:spacing w:val="15"/>
            <w:sz w:val="22"/>
            <w:szCs w:val="22"/>
          </w:rPr>
          <w:t>hello</w:t>
        </w:r>
        <w:r w:rsidR="00400064" w:rsidRPr="009608D4">
          <w:rPr>
            <w:rStyle w:val="Hyperlink"/>
            <w:caps/>
            <w:spacing w:val="15"/>
            <w:sz w:val="22"/>
            <w:szCs w:val="22"/>
          </w:rPr>
          <w:t>@openost.com</w:t>
        </w:r>
      </w:hyperlink>
    </w:p>
    <w:p w14:paraId="199FCA63" w14:textId="77777777" w:rsidR="00104F2A" w:rsidRPr="00104F2A" w:rsidRDefault="00104F2A" w:rsidP="00104F2A">
      <w:pPr>
        <w:rPr>
          <w:caps/>
          <w:spacing w:val="15"/>
          <w:sz w:val="22"/>
          <w:szCs w:val="22"/>
        </w:rPr>
      </w:pPr>
      <w:r w:rsidRPr="00104F2A">
        <w:rPr>
          <w:caps/>
          <w:spacing w:val="15"/>
          <w:sz w:val="22"/>
          <w:szCs w:val="22"/>
        </w:rPr>
        <w:t xml:space="preserve">Support: </w:t>
      </w:r>
      <w:hyperlink r:id="rId8" w:history="1">
        <w:r w:rsidRPr="00104F2A">
          <w:rPr>
            <w:rStyle w:val="Hyperlink"/>
            <w:caps/>
            <w:color w:val="auto"/>
            <w:spacing w:val="15"/>
            <w:sz w:val="22"/>
            <w:szCs w:val="22"/>
          </w:rPr>
          <w:t>support@openost.com</w:t>
        </w:r>
      </w:hyperlink>
    </w:p>
    <w:p w14:paraId="222409F0" w14:textId="77777777" w:rsidR="00104F2A" w:rsidRPr="00104F2A" w:rsidRDefault="00104F2A" w:rsidP="00104F2A">
      <w:pPr>
        <w:rPr>
          <w:b/>
          <w:bCs/>
          <w:caps/>
          <w:spacing w:val="15"/>
          <w:sz w:val="22"/>
          <w:szCs w:val="22"/>
        </w:rPr>
      </w:pPr>
      <w:r w:rsidRPr="00104F2A">
        <w:rPr>
          <w:b/>
          <w:bCs/>
          <w:caps/>
          <w:spacing w:val="15"/>
          <w:sz w:val="22"/>
          <w:szCs w:val="22"/>
        </w:rPr>
        <w:t>Additional recommendation for logo usage</w:t>
      </w:r>
    </w:p>
    <w:p w14:paraId="5B9E0B16" w14:textId="77777777" w:rsidR="00104F2A" w:rsidRPr="00104F2A" w:rsidRDefault="00104F2A" w:rsidP="00104F2A">
      <w:pPr>
        <w:rPr>
          <w:caps/>
          <w:spacing w:val="15"/>
          <w:sz w:val="22"/>
          <w:szCs w:val="22"/>
        </w:rPr>
      </w:pPr>
      <w:r w:rsidRPr="00104F2A">
        <w:rPr>
          <w:caps/>
          <w:spacing w:val="15"/>
          <w:sz w:val="22"/>
          <w:szCs w:val="22"/>
        </w:rPr>
        <w:t>If OpenOST displays logos of platforms such as AWS, Azure, Google Cloud, SAP, Salesforce, Jira, Confluence, Slack, Microsoft, Oracle, ServiceNow, Snowflake, Databricks, etc., add this short notice in the footer of the Disclaimer page:</w:t>
      </w:r>
    </w:p>
    <w:p w14:paraId="591C2F18" w14:textId="77777777" w:rsidR="00104F2A" w:rsidRPr="00104F2A" w:rsidRDefault="00104F2A" w:rsidP="00104F2A">
      <w:pPr>
        <w:rPr>
          <w:caps/>
          <w:spacing w:val="15"/>
          <w:sz w:val="22"/>
          <w:szCs w:val="22"/>
        </w:rPr>
      </w:pPr>
      <w:r w:rsidRPr="00104F2A">
        <w:rPr>
          <w:b/>
          <w:bCs/>
          <w:caps/>
          <w:spacing w:val="15"/>
          <w:sz w:val="22"/>
          <w:szCs w:val="22"/>
        </w:rPr>
        <w:t>Trademark Notice</w:t>
      </w:r>
      <w:r w:rsidRPr="00104F2A">
        <w:rPr>
          <w:caps/>
          <w:spacing w:val="15"/>
          <w:sz w:val="22"/>
          <w:szCs w:val="22"/>
        </w:rPr>
        <w:br/>
        <w:t>All third-party trademarks, service marks, logos, and trade names displayed on this website are the property of their respective owners. Their inclusion is solely for identification, compatibility, integration, reference, or informational purposes and does not imply any affiliation, endorsement, sponsorship, or approval by such owners unless expressly stated.</w:t>
      </w:r>
    </w:p>
    <w:p w14:paraId="29479F56" w14:textId="77777777" w:rsidR="00104F2A" w:rsidRPr="00104F2A" w:rsidRDefault="00104F2A" w:rsidP="00104F2A">
      <w:pPr>
        <w:rPr>
          <w:caps/>
          <w:spacing w:val="15"/>
          <w:sz w:val="22"/>
          <w:szCs w:val="22"/>
        </w:rPr>
      </w:pPr>
      <w:r w:rsidRPr="00104F2A">
        <w:rPr>
          <w:caps/>
          <w:spacing w:val="15"/>
          <w:sz w:val="22"/>
          <w:szCs w:val="22"/>
        </w:rPr>
        <w:t>This language is commonly accepted and helps reduce trademark-related concerns while still allowing you to showcase integrations, supported platforms, and ecosystem compatibility.</w:t>
      </w:r>
    </w:p>
    <w:p w14:paraId="54E49755" w14:textId="6CBD4BA4" w:rsidR="000B6871" w:rsidRPr="00104F2A" w:rsidRDefault="000B6871" w:rsidP="00104F2A"/>
    <w:sectPr w:rsidR="000B6871" w:rsidRPr="00104F2A" w:rsidSect="003C7C01">
      <w:pgSz w:w="11906" w:h="16838"/>
      <w:pgMar w:top="851" w:right="991"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7B12"/>
    <w:multiLevelType w:val="multilevel"/>
    <w:tmpl w:val="8208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539F5"/>
    <w:multiLevelType w:val="multilevel"/>
    <w:tmpl w:val="32A8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130CA"/>
    <w:multiLevelType w:val="multilevel"/>
    <w:tmpl w:val="C200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046FF"/>
    <w:multiLevelType w:val="multilevel"/>
    <w:tmpl w:val="E394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B1AF5"/>
    <w:multiLevelType w:val="multilevel"/>
    <w:tmpl w:val="B05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20F4C"/>
    <w:multiLevelType w:val="multilevel"/>
    <w:tmpl w:val="FB64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B825BC"/>
    <w:multiLevelType w:val="multilevel"/>
    <w:tmpl w:val="984E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9196C"/>
    <w:multiLevelType w:val="multilevel"/>
    <w:tmpl w:val="D6AA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4021C7"/>
    <w:multiLevelType w:val="multilevel"/>
    <w:tmpl w:val="202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243210">
    <w:abstractNumId w:val="6"/>
  </w:num>
  <w:num w:numId="2" w16cid:durableId="1640301349">
    <w:abstractNumId w:val="8"/>
  </w:num>
  <w:num w:numId="3" w16cid:durableId="1970864177">
    <w:abstractNumId w:val="4"/>
  </w:num>
  <w:num w:numId="4" w16cid:durableId="101001497">
    <w:abstractNumId w:val="1"/>
  </w:num>
  <w:num w:numId="5" w16cid:durableId="1868444362">
    <w:abstractNumId w:val="7"/>
  </w:num>
  <w:num w:numId="6" w16cid:durableId="1604263411">
    <w:abstractNumId w:val="3"/>
  </w:num>
  <w:num w:numId="7" w16cid:durableId="1981230810">
    <w:abstractNumId w:val="2"/>
  </w:num>
  <w:num w:numId="8" w16cid:durableId="60103476">
    <w:abstractNumId w:val="0"/>
  </w:num>
  <w:num w:numId="9" w16cid:durableId="31545376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67"/>
    <w:rsid w:val="00084FC1"/>
    <w:rsid w:val="000B6871"/>
    <w:rsid w:val="000C786A"/>
    <w:rsid w:val="00104F2A"/>
    <w:rsid w:val="001F2203"/>
    <w:rsid w:val="002B478C"/>
    <w:rsid w:val="003C7C01"/>
    <w:rsid w:val="003D2BDA"/>
    <w:rsid w:val="00400064"/>
    <w:rsid w:val="004718AA"/>
    <w:rsid w:val="0088799D"/>
    <w:rsid w:val="008C0823"/>
    <w:rsid w:val="008C552F"/>
    <w:rsid w:val="008E7781"/>
    <w:rsid w:val="0091726F"/>
    <w:rsid w:val="009B3F67"/>
    <w:rsid w:val="00A03284"/>
    <w:rsid w:val="00A241F7"/>
    <w:rsid w:val="00BC0C5C"/>
    <w:rsid w:val="00BF40AD"/>
    <w:rsid w:val="00BF6D6D"/>
    <w:rsid w:val="00C301B8"/>
    <w:rsid w:val="00DE1A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2498"/>
  <w15:chartTrackingRefBased/>
  <w15:docId w15:val="{2ED6FB74-74A6-475A-8D7A-19FDDAD3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C01"/>
  </w:style>
  <w:style w:type="paragraph" w:styleId="Heading1">
    <w:name w:val="heading 1"/>
    <w:basedOn w:val="Normal"/>
    <w:next w:val="Normal"/>
    <w:link w:val="Heading1Char"/>
    <w:uiPriority w:val="9"/>
    <w:qFormat/>
    <w:rsid w:val="003C7C01"/>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C7C01"/>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C7C01"/>
    <w:pPr>
      <w:pBdr>
        <w:top w:val="single" w:sz="6" w:space="2" w:color="E84C22" w:themeColor="accent1"/>
      </w:pBdr>
      <w:spacing w:before="300" w:after="0"/>
      <w:outlineLvl w:val="2"/>
    </w:pPr>
    <w:rPr>
      <w:caps/>
      <w:color w:val="77230C" w:themeColor="accent1" w:themeShade="7F"/>
      <w:spacing w:val="15"/>
    </w:rPr>
  </w:style>
  <w:style w:type="paragraph" w:styleId="Heading4">
    <w:name w:val="heading 4"/>
    <w:basedOn w:val="Normal"/>
    <w:next w:val="Normal"/>
    <w:link w:val="Heading4Char"/>
    <w:uiPriority w:val="9"/>
    <w:semiHidden/>
    <w:unhideWhenUsed/>
    <w:qFormat/>
    <w:rsid w:val="003C7C01"/>
    <w:pPr>
      <w:pBdr>
        <w:top w:val="dotted" w:sz="6" w:space="2" w:color="E84C22" w:themeColor="accent1"/>
      </w:pBdr>
      <w:spacing w:before="200" w:after="0"/>
      <w:outlineLvl w:val="3"/>
    </w:pPr>
    <w:rPr>
      <w:caps/>
      <w:color w:val="B43412" w:themeColor="accent1" w:themeShade="BF"/>
      <w:spacing w:val="10"/>
    </w:rPr>
  </w:style>
  <w:style w:type="paragraph" w:styleId="Heading5">
    <w:name w:val="heading 5"/>
    <w:basedOn w:val="Normal"/>
    <w:next w:val="Normal"/>
    <w:link w:val="Heading5Char"/>
    <w:uiPriority w:val="9"/>
    <w:semiHidden/>
    <w:unhideWhenUsed/>
    <w:qFormat/>
    <w:rsid w:val="003C7C01"/>
    <w:pPr>
      <w:pBdr>
        <w:bottom w:val="single" w:sz="6" w:space="1" w:color="E84C22" w:themeColor="accent1"/>
      </w:pBdr>
      <w:spacing w:before="200" w:after="0"/>
      <w:outlineLvl w:val="4"/>
    </w:pPr>
    <w:rPr>
      <w:caps/>
      <w:color w:val="B43412" w:themeColor="accent1" w:themeShade="BF"/>
      <w:spacing w:val="10"/>
    </w:rPr>
  </w:style>
  <w:style w:type="paragraph" w:styleId="Heading6">
    <w:name w:val="heading 6"/>
    <w:basedOn w:val="Normal"/>
    <w:next w:val="Normal"/>
    <w:link w:val="Heading6Char"/>
    <w:uiPriority w:val="9"/>
    <w:semiHidden/>
    <w:unhideWhenUsed/>
    <w:qFormat/>
    <w:rsid w:val="003C7C01"/>
    <w:pPr>
      <w:pBdr>
        <w:bottom w:val="dotted" w:sz="6" w:space="1" w:color="E84C22" w:themeColor="accent1"/>
      </w:pBdr>
      <w:spacing w:before="200" w:after="0"/>
      <w:outlineLvl w:val="5"/>
    </w:pPr>
    <w:rPr>
      <w:caps/>
      <w:color w:val="B43412" w:themeColor="accent1" w:themeShade="BF"/>
      <w:spacing w:val="10"/>
    </w:rPr>
  </w:style>
  <w:style w:type="paragraph" w:styleId="Heading7">
    <w:name w:val="heading 7"/>
    <w:basedOn w:val="Normal"/>
    <w:next w:val="Normal"/>
    <w:link w:val="Heading7Char"/>
    <w:uiPriority w:val="9"/>
    <w:semiHidden/>
    <w:unhideWhenUsed/>
    <w:qFormat/>
    <w:rsid w:val="003C7C01"/>
    <w:pPr>
      <w:spacing w:before="200" w:after="0"/>
      <w:outlineLvl w:val="6"/>
    </w:pPr>
    <w:rPr>
      <w:caps/>
      <w:color w:val="B43412" w:themeColor="accent1" w:themeShade="BF"/>
      <w:spacing w:val="10"/>
    </w:rPr>
  </w:style>
  <w:style w:type="paragraph" w:styleId="Heading8">
    <w:name w:val="heading 8"/>
    <w:basedOn w:val="Normal"/>
    <w:next w:val="Normal"/>
    <w:link w:val="Heading8Char"/>
    <w:uiPriority w:val="9"/>
    <w:semiHidden/>
    <w:unhideWhenUsed/>
    <w:qFormat/>
    <w:rsid w:val="003C7C0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7C01"/>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C01"/>
    <w:rPr>
      <w:caps/>
      <w:color w:val="FFFFFF" w:themeColor="background1"/>
      <w:spacing w:val="15"/>
      <w:sz w:val="22"/>
      <w:szCs w:val="22"/>
      <w:shd w:val="clear" w:color="auto" w:fill="E84C22" w:themeFill="accent1"/>
    </w:rPr>
  </w:style>
  <w:style w:type="character" w:customStyle="1" w:styleId="Heading2Char">
    <w:name w:val="Heading 2 Char"/>
    <w:basedOn w:val="DefaultParagraphFont"/>
    <w:link w:val="Heading2"/>
    <w:uiPriority w:val="9"/>
    <w:semiHidden/>
    <w:rsid w:val="003C7C01"/>
    <w:rPr>
      <w:caps/>
      <w:spacing w:val="15"/>
      <w:shd w:val="clear" w:color="auto" w:fill="FADAD2" w:themeFill="accent1" w:themeFillTint="33"/>
    </w:rPr>
  </w:style>
  <w:style w:type="character" w:customStyle="1" w:styleId="Heading3Char">
    <w:name w:val="Heading 3 Char"/>
    <w:basedOn w:val="DefaultParagraphFont"/>
    <w:link w:val="Heading3"/>
    <w:uiPriority w:val="9"/>
    <w:semiHidden/>
    <w:rsid w:val="003C7C01"/>
    <w:rPr>
      <w:caps/>
      <w:color w:val="77230C" w:themeColor="accent1" w:themeShade="7F"/>
      <w:spacing w:val="15"/>
    </w:rPr>
  </w:style>
  <w:style w:type="character" w:customStyle="1" w:styleId="Heading4Char">
    <w:name w:val="Heading 4 Char"/>
    <w:basedOn w:val="DefaultParagraphFont"/>
    <w:link w:val="Heading4"/>
    <w:uiPriority w:val="9"/>
    <w:semiHidden/>
    <w:rsid w:val="003C7C01"/>
    <w:rPr>
      <w:caps/>
      <w:color w:val="B43412" w:themeColor="accent1" w:themeShade="BF"/>
      <w:spacing w:val="10"/>
    </w:rPr>
  </w:style>
  <w:style w:type="character" w:customStyle="1" w:styleId="Heading5Char">
    <w:name w:val="Heading 5 Char"/>
    <w:basedOn w:val="DefaultParagraphFont"/>
    <w:link w:val="Heading5"/>
    <w:uiPriority w:val="9"/>
    <w:semiHidden/>
    <w:rsid w:val="003C7C01"/>
    <w:rPr>
      <w:caps/>
      <w:color w:val="B43412" w:themeColor="accent1" w:themeShade="BF"/>
      <w:spacing w:val="10"/>
    </w:rPr>
  </w:style>
  <w:style w:type="character" w:customStyle="1" w:styleId="Heading6Char">
    <w:name w:val="Heading 6 Char"/>
    <w:basedOn w:val="DefaultParagraphFont"/>
    <w:link w:val="Heading6"/>
    <w:uiPriority w:val="9"/>
    <w:semiHidden/>
    <w:rsid w:val="003C7C01"/>
    <w:rPr>
      <w:caps/>
      <w:color w:val="B43412" w:themeColor="accent1" w:themeShade="BF"/>
      <w:spacing w:val="10"/>
    </w:rPr>
  </w:style>
  <w:style w:type="character" w:customStyle="1" w:styleId="Heading7Char">
    <w:name w:val="Heading 7 Char"/>
    <w:basedOn w:val="DefaultParagraphFont"/>
    <w:link w:val="Heading7"/>
    <w:uiPriority w:val="9"/>
    <w:semiHidden/>
    <w:rsid w:val="003C7C01"/>
    <w:rPr>
      <w:caps/>
      <w:color w:val="B43412" w:themeColor="accent1" w:themeShade="BF"/>
      <w:spacing w:val="10"/>
    </w:rPr>
  </w:style>
  <w:style w:type="character" w:customStyle="1" w:styleId="Heading8Char">
    <w:name w:val="Heading 8 Char"/>
    <w:basedOn w:val="DefaultParagraphFont"/>
    <w:link w:val="Heading8"/>
    <w:uiPriority w:val="9"/>
    <w:semiHidden/>
    <w:rsid w:val="003C7C01"/>
    <w:rPr>
      <w:caps/>
      <w:spacing w:val="10"/>
      <w:sz w:val="18"/>
      <w:szCs w:val="18"/>
    </w:rPr>
  </w:style>
  <w:style w:type="character" w:customStyle="1" w:styleId="Heading9Char">
    <w:name w:val="Heading 9 Char"/>
    <w:basedOn w:val="DefaultParagraphFont"/>
    <w:link w:val="Heading9"/>
    <w:uiPriority w:val="9"/>
    <w:semiHidden/>
    <w:rsid w:val="003C7C01"/>
    <w:rPr>
      <w:i/>
      <w:iCs/>
      <w:caps/>
      <w:spacing w:val="10"/>
      <w:sz w:val="18"/>
      <w:szCs w:val="18"/>
    </w:rPr>
  </w:style>
  <w:style w:type="paragraph" w:styleId="Title">
    <w:name w:val="Title"/>
    <w:basedOn w:val="Normal"/>
    <w:next w:val="Normal"/>
    <w:link w:val="TitleChar"/>
    <w:uiPriority w:val="10"/>
    <w:qFormat/>
    <w:rsid w:val="003C7C01"/>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leChar">
    <w:name w:val="Title Char"/>
    <w:basedOn w:val="DefaultParagraphFont"/>
    <w:link w:val="Title"/>
    <w:uiPriority w:val="10"/>
    <w:rsid w:val="003C7C01"/>
    <w:rPr>
      <w:rFonts w:asciiTheme="majorHAnsi" w:eastAsiaTheme="majorEastAsia" w:hAnsiTheme="majorHAnsi" w:cstheme="majorBidi"/>
      <w:caps/>
      <w:color w:val="E84C22" w:themeColor="accent1"/>
      <w:spacing w:val="10"/>
      <w:sz w:val="52"/>
      <w:szCs w:val="52"/>
    </w:rPr>
  </w:style>
  <w:style w:type="paragraph" w:styleId="Subtitle">
    <w:name w:val="Subtitle"/>
    <w:basedOn w:val="Normal"/>
    <w:next w:val="Normal"/>
    <w:link w:val="SubtitleChar"/>
    <w:uiPriority w:val="11"/>
    <w:qFormat/>
    <w:rsid w:val="003C7C0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C7C01"/>
    <w:rPr>
      <w:caps/>
      <w:color w:val="595959" w:themeColor="text1" w:themeTint="A6"/>
      <w:spacing w:val="10"/>
      <w:sz w:val="21"/>
      <w:szCs w:val="21"/>
    </w:rPr>
  </w:style>
  <w:style w:type="paragraph" w:styleId="Quote">
    <w:name w:val="Quote"/>
    <w:basedOn w:val="Normal"/>
    <w:next w:val="Normal"/>
    <w:link w:val="QuoteChar"/>
    <w:uiPriority w:val="29"/>
    <w:qFormat/>
    <w:rsid w:val="003C7C01"/>
    <w:rPr>
      <w:i/>
      <w:iCs/>
      <w:sz w:val="24"/>
      <w:szCs w:val="24"/>
    </w:rPr>
  </w:style>
  <w:style w:type="character" w:customStyle="1" w:styleId="QuoteChar">
    <w:name w:val="Quote Char"/>
    <w:basedOn w:val="DefaultParagraphFont"/>
    <w:link w:val="Quote"/>
    <w:uiPriority w:val="29"/>
    <w:rsid w:val="003C7C01"/>
    <w:rPr>
      <w:i/>
      <w:iCs/>
      <w:sz w:val="24"/>
      <w:szCs w:val="24"/>
    </w:rPr>
  </w:style>
  <w:style w:type="paragraph" w:styleId="ListParagraph">
    <w:name w:val="List Paragraph"/>
    <w:basedOn w:val="Normal"/>
    <w:uiPriority w:val="34"/>
    <w:qFormat/>
    <w:rsid w:val="009B3F67"/>
    <w:pPr>
      <w:ind w:left="720"/>
      <w:contextualSpacing/>
    </w:pPr>
  </w:style>
  <w:style w:type="character" w:styleId="IntenseEmphasis">
    <w:name w:val="Intense Emphasis"/>
    <w:uiPriority w:val="21"/>
    <w:qFormat/>
    <w:rsid w:val="003C7C01"/>
    <w:rPr>
      <w:b/>
      <w:bCs/>
      <w:caps/>
      <w:color w:val="77230C" w:themeColor="accent1" w:themeShade="7F"/>
      <w:spacing w:val="10"/>
    </w:rPr>
  </w:style>
  <w:style w:type="paragraph" w:styleId="IntenseQuote">
    <w:name w:val="Intense Quote"/>
    <w:basedOn w:val="Normal"/>
    <w:next w:val="Normal"/>
    <w:link w:val="IntenseQuoteChar"/>
    <w:uiPriority w:val="30"/>
    <w:qFormat/>
    <w:rsid w:val="003C7C01"/>
    <w:pPr>
      <w:spacing w:before="240" w:after="240" w:line="240" w:lineRule="auto"/>
      <w:ind w:left="1080" w:right="1080"/>
      <w:jc w:val="center"/>
    </w:pPr>
    <w:rPr>
      <w:color w:val="E84C22" w:themeColor="accent1"/>
      <w:sz w:val="24"/>
      <w:szCs w:val="24"/>
    </w:rPr>
  </w:style>
  <w:style w:type="character" w:customStyle="1" w:styleId="IntenseQuoteChar">
    <w:name w:val="Intense Quote Char"/>
    <w:basedOn w:val="DefaultParagraphFont"/>
    <w:link w:val="IntenseQuote"/>
    <w:uiPriority w:val="30"/>
    <w:rsid w:val="003C7C01"/>
    <w:rPr>
      <w:color w:val="E84C22" w:themeColor="accent1"/>
      <w:sz w:val="24"/>
      <w:szCs w:val="24"/>
    </w:rPr>
  </w:style>
  <w:style w:type="character" w:styleId="IntenseReference">
    <w:name w:val="Intense Reference"/>
    <w:uiPriority w:val="32"/>
    <w:qFormat/>
    <w:rsid w:val="003C7C01"/>
    <w:rPr>
      <w:b/>
      <w:bCs/>
      <w:i/>
      <w:iCs/>
      <w:caps/>
      <w:color w:val="E84C22" w:themeColor="accent1"/>
    </w:rPr>
  </w:style>
  <w:style w:type="character" w:styleId="Hyperlink">
    <w:name w:val="Hyperlink"/>
    <w:basedOn w:val="DefaultParagraphFont"/>
    <w:uiPriority w:val="99"/>
    <w:unhideWhenUsed/>
    <w:rsid w:val="00A241F7"/>
    <w:rPr>
      <w:color w:val="CC9900" w:themeColor="hyperlink"/>
      <w:u w:val="single"/>
    </w:rPr>
  </w:style>
  <w:style w:type="character" w:styleId="UnresolvedMention">
    <w:name w:val="Unresolved Mention"/>
    <w:basedOn w:val="DefaultParagraphFont"/>
    <w:uiPriority w:val="99"/>
    <w:semiHidden/>
    <w:unhideWhenUsed/>
    <w:rsid w:val="00A241F7"/>
    <w:rPr>
      <w:color w:val="605E5C"/>
      <w:shd w:val="clear" w:color="auto" w:fill="E1DFDD"/>
    </w:rPr>
  </w:style>
  <w:style w:type="character" w:styleId="FollowedHyperlink">
    <w:name w:val="FollowedHyperlink"/>
    <w:basedOn w:val="DefaultParagraphFont"/>
    <w:uiPriority w:val="99"/>
    <w:semiHidden/>
    <w:unhideWhenUsed/>
    <w:rsid w:val="00A241F7"/>
    <w:rPr>
      <w:color w:val="666699" w:themeColor="followedHyperlink"/>
      <w:u w:val="single"/>
    </w:rPr>
  </w:style>
  <w:style w:type="paragraph" w:styleId="Caption">
    <w:name w:val="caption"/>
    <w:basedOn w:val="Normal"/>
    <w:next w:val="Normal"/>
    <w:uiPriority w:val="35"/>
    <w:semiHidden/>
    <w:unhideWhenUsed/>
    <w:qFormat/>
    <w:rsid w:val="003C7C01"/>
    <w:rPr>
      <w:b/>
      <w:bCs/>
      <w:color w:val="B43412" w:themeColor="accent1" w:themeShade="BF"/>
      <w:sz w:val="16"/>
      <w:szCs w:val="16"/>
    </w:rPr>
  </w:style>
  <w:style w:type="character" w:styleId="Strong">
    <w:name w:val="Strong"/>
    <w:uiPriority w:val="22"/>
    <w:qFormat/>
    <w:rsid w:val="003C7C01"/>
    <w:rPr>
      <w:b/>
      <w:bCs/>
    </w:rPr>
  </w:style>
  <w:style w:type="character" w:styleId="Emphasis">
    <w:name w:val="Emphasis"/>
    <w:uiPriority w:val="20"/>
    <w:qFormat/>
    <w:rsid w:val="003C7C01"/>
    <w:rPr>
      <w:caps/>
      <w:color w:val="77230C" w:themeColor="accent1" w:themeShade="7F"/>
      <w:spacing w:val="5"/>
    </w:rPr>
  </w:style>
  <w:style w:type="paragraph" w:styleId="NoSpacing">
    <w:name w:val="No Spacing"/>
    <w:uiPriority w:val="1"/>
    <w:qFormat/>
    <w:rsid w:val="003C7C01"/>
    <w:pPr>
      <w:spacing w:after="0" w:line="240" w:lineRule="auto"/>
    </w:pPr>
  </w:style>
  <w:style w:type="character" w:styleId="SubtleEmphasis">
    <w:name w:val="Subtle Emphasis"/>
    <w:uiPriority w:val="19"/>
    <w:qFormat/>
    <w:rsid w:val="003C7C01"/>
    <w:rPr>
      <w:i/>
      <w:iCs/>
      <w:color w:val="77230C" w:themeColor="accent1" w:themeShade="7F"/>
    </w:rPr>
  </w:style>
  <w:style w:type="character" w:styleId="SubtleReference">
    <w:name w:val="Subtle Reference"/>
    <w:uiPriority w:val="31"/>
    <w:qFormat/>
    <w:rsid w:val="003C7C01"/>
    <w:rPr>
      <w:b/>
      <w:bCs/>
      <w:color w:val="E84C22" w:themeColor="accent1"/>
    </w:rPr>
  </w:style>
  <w:style w:type="character" w:styleId="BookTitle">
    <w:name w:val="Book Title"/>
    <w:uiPriority w:val="33"/>
    <w:qFormat/>
    <w:rsid w:val="003C7C01"/>
    <w:rPr>
      <w:b/>
      <w:bCs/>
      <w:i/>
      <w:iCs/>
      <w:spacing w:val="0"/>
    </w:rPr>
  </w:style>
  <w:style w:type="paragraph" w:styleId="TOCHeading">
    <w:name w:val="TOC Heading"/>
    <w:basedOn w:val="Heading1"/>
    <w:next w:val="Normal"/>
    <w:uiPriority w:val="39"/>
    <w:semiHidden/>
    <w:unhideWhenUsed/>
    <w:qFormat/>
    <w:rsid w:val="003C7C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openost.com" TargetMode="External"/><Relationship Id="rId3" Type="http://schemas.openxmlformats.org/officeDocument/2006/relationships/settings" Target="settings.xml"/><Relationship Id="rId7" Type="http://schemas.openxmlformats.org/officeDocument/2006/relationships/hyperlink" Target="mailto:hello@openo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openost.com" TargetMode="External"/><Relationship Id="rId5" Type="http://schemas.openxmlformats.org/officeDocument/2006/relationships/hyperlink" Target="https://openos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2026-06-07T06:42:00Z</dcterms:created>
  <dcterms:modified xsi:type="dcterms:W3CDTF">2026-06-07T06:46:00Z</dcterms:modified>
</cp:coreProperties>
</file>